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97" w:rsidRPr="00B869CF" w:rsidRDefault="00C67D6D" w:rsidP="00F13A02">
      <w:pPr>
        <w:tabs>
          <w:tab w:val="left" w:pos="1185"/>
          <w:tab w:val="left" w:pos="1650"/>
          <w:tab w:val="left" w:pos="2790"/>
        </w:tabs>
        <w:spacing w:beforeLines="120" w:afterLines="120" w:line="276" w:lineRule="auto"/>
        <w:jc w:val="center"/>
        <w:rPr>
          <w:b/>
          <w:sz w:val="30"/>
          <w:szCs w:val="30"/>
        </w:rPr>
      </w:pPr>
      <w:r w:rsidRPr="00B869CF">
        <w:rPr>
          <w:b/>
          <w:sz w:val="30"/>
          <w:szCs w:val="30"/>
        </w:rPr>
        <w:t>HƯỚNG DẪN TÍCH HỢP BÁN HÀNG NỘI DUNG S</w:t>
      </w:r>
      <w:bookmarkStart w:id="0" w:name="_GoBack"/>
      <w:bookmarkEnd w:id="0"/>
      <w:r w:rsidRPr="00B869CF">
        <w:rPr>
          <w:b/>
          <w:sz w:val="30"/>
          <w:szCs w:val="30"/>
        </w:rPr>
        <w:t>Ố THẺ CÀO TRẢ TRƯỚC</w:t>
      </w:r>
    </w:p>
    <w:p w:rsidR="00C67D6D" w:rsidRPr="00D47145" w:rsidRDefault="00C67D6D" w:rsidP="00F13A02">
      <w:pPr>
        <w:tabs>
          <w:tab w:val="left" w:pos="1185"/>
          <w:tab w:val="left" w:pos="1650"/>
          <w:tab w:val="left" w:pos="2790"/>
        </w:tabs>
        <w:spacing w:beforeLines="120" w:afterLines="120" w:line="276" w:lineRule="auto"/>
        <w:jc w:val="both"/>
        <w:rPr>
          <w:vanish/>
          <w:sz w:val="26"/>
          <w:szCs w:val="26"/>
        </w:rPr>
      </w:pPr>
    </w:p>
    <w:p w:rsidR="00740F97" w:rsidRPr="008E7225" w:rsidRDefault="00740F97" w:rsidP="00F13A02">
      <w:pPr>
        <w:pStyle w:val="ListParagraph"/>
        <w:numPr>
          <w:ilvl w:val="0"/>
          <w:numId w:val="4"/>
        </w:numPr>
        <w:tabs>
          <w:tab w:val="left" w:pos="1185"/>
          <w:tab w:val="left" w:pos="1650"/>
          <w:tab w:val="left" w:pos="2790"/>
        </w:tabs>
        <w:spacing w:beforeLines="120" w:afterLines="120" w:line="276" w:lineRule="auto"/>
        <w:jc w:val="both"/>
        <w:rPr>
          <w:vanish/>
          <w:sz w:val="26"/>
          <w:szCs w:val="26"/>
        </w:rPr>
      </w:pPr>
    </w:p>
    <w:p w:rsidR="001C523F" w:rsidRDefault="00864482" w:rsidP="00F13A02">
      <w:pPr>
        <w:shd w:val="clear" w:color="auto" w:fill="FFFFFF"/>
        <w:spacing w:beforeLines="120" w:afterLines="120" w:line="276" w:lineRule="auto"/>
        <w:ind w:firstLine="567"/>
        <w:jc w:val="both"/>
        <w:rPr>
          <w:rFonts w:eastAsia="Times New Roman" w:cs="Times New Roman"/>
          <w:sz w:val="26"/>
          <w:szCs w:val="26"/>
        </w:rPr>
      </w:pPr>
      <w:r>
        <w:rPr>
          <w:rFonts w:eastAsia="Times New Roman" w:cs="Times New Roman"/>
          <w:sz w:val="26"/>
          <w:szCs w:val="26"/>
        </w:rPr>
        <w:t>Ngân Lượng c</w:t>
      </w:r>
      <w:r w:rsidR="001C523F" w:rsidRPr="001C523F">
        <w:rPr>
          <w:rFonts w:eastAsia="Times New Roman" w:cs="Times New Roman"/>
          <w:sz w:val="26"/>
          <w:szCs w:val="26"/>
        </w:rPr>
        <w:t>ung cấp cho merchant phương thức thanh toán bằng thẻ cào mà khách hàng có thể nhập mã thẻ ngay tại website của merchant.</w:t>
      </w:r>
    </w:p>
    <w:p w:rsidR="00864482" w:rsidRPr="00FE47E8" w:rsidRDefault="00864482" w:rsidP="004461F7">
      <w:pPr>
        <w:pStyle w:val="ListParagraph"/>
        <w:numPr>
          <w:ilvl w:val="0"/>
          <w:numId w:val="14"/>
        </w:numPr>
        <w:shd w:val="clear" w:color="auto" w:fill="FFFFFF"/>
        <w:spacing w:before="0" w:line="276" w:lineRule="auto"/>
        <w:jc w:val="both"/>
        <w:rPr>
          <w:rFonts w:eastAsia="Times New Roman" w:cs="Times New Roman"/>
          <w:b/>
          <w:sz w:val="28"/>
          <w:szCs w:val="28"/>
        </w:rPr>
      </w:pPr>
      <w:r w:rsidRPr="00FE47E8">
        <w:rPr>
          <w:rFonts w:eastAsia="Times New Roman" w:cs="Times New Roman"/>
          <w:b/>
          <w:sz w:val="28"/>
          <w:szCs w:val="28"/>
        </w:rPr>
        <w:t>Quy trình</w:t>
      </w:r>
    </w:p>
    <w:p w:rsidR="004461F7" w:rsidRDefault="001C523F" w:rsidP="00F13A02">
      <w:pPr>
        <w:shd w:val="clear" w:color="auto" w:fill="FFFFFF"/>
        <w:spacing w:beforeLines="120" w:afterLines="120" w:line="276" w:lineRule="auto"/>
        <w:ind w:firstLine="567"/>
        <w:jc w:val="both"/>
        <w:rPr>
          <w:rFonts w:eastAsia="Times New Roman" w:cs="Times New Roman"/>
          <w:sz w:val="26"/>
          <w:szCs w:val="26"/>
        </w:rPr>
      </w:pPr>
      <w:r w:rsidRPr="004461F7">
        <w:rPr>
          <w:rFonts w:eastAsia="Times New Roman" w:cs="Times New Roman"/>
          <w:b/>
          <w:sz w:val="26"/>
          <w:szCs w:val="26"/>
        </w:rPr>
        <w:t>Bước 1:</w:t>
      </w:r>
      <w:r w:rsidRPr="0071411F">
        <w:rPr>
          <w:rFonts w:eastAsia="Times New Roman" w:cs="Times New Roman"/>
          <w:sz w:val="26"/>
          <w:szCs w:val="26"/>
        </w:rPr>
        <w:t> </w:t>
      </w:r>
      <w:r w:rsidRPr="001C523F">
        <w:rPr>
          <w:rFonts w:eastAsia="Times New Roman" w:cs="Times New Roman"/>
          <w:sz w:val="26"/>
          <w:szCs w:val="26"/>
        </w:rPr>
        <w:t xml:space="preserve">Merchant đăng ký tài khoản ví điện tử NgânLượng.vn </w:t>
      </w:r>
      <w:r w:rsidR="00E07060">
        <w:rPr>
          <w:rFonts w:eastAsia="Times New Roman" w:cs="Times New Roman"/>
          <w:sz w:val="26"/>
          <w:szCs w:val="26"/>
        </w:rPr>
        <w:t>và chứng thực tài khoản.</w:t>
      </w:r>
    </w:p>
    <w:p w:rsidR="004461F7" w:rsidRDefault="001C523F" w:rsidP="00F13A02">
      <w:pPr>
        <w:shd w:val="clear" w:color="auto" w:fill="FFFFFF"/>
        <w:spacing w:beforeLines="120" w:afterLines="120" w:line="276" w:lineRule="auto"/>
        <w:ind w:firstLine="567"/>
        <w:jc w:val="both"/>
        <w:rPr>
          <w:rFonts w:eastAsia="Times New Roman" w:cs="Times New Roman"/>
          <w:sz w:val="26"/>
          <w:szCs w:val="26"/>
        </w:rPr>
      </w:pPr>
      <w:r w:rsidRPr="0071411F">
        <w:rPr>
          <w:rFonts w:eastAsia="Times New Roman" w:cs="Times New Roman"/>
          <w:b/>
          <w:bCs/>
          <w:sz w:val="26"/>
          <w:szCs w:val="26"/>
        </w:rPr>
        <w:t>Bước 2:</w:t>
      </w:r>
      <w:r w:rsidRPr="0071411F">
        <w:rPr>
          <w:rFonts w:eastAsia="Times New Roman" w:cs="Times New Roman"/>
          <w:sz w:val="26"/>
          <w:szCs w:val="26"/>
        </w:rPr>
        <w:t> </w:t>
      </w:r>
      <w:r w:rsidRPr="001C523F">
        <w:rPr>
          <w:rFonts w:eastAsia="Times New Roman" w:cs="Times New Roman"/>
          <w:sz w:val="26"/>
          <w:szCs w:val="26"/>
        </w:rPr>
        <w:t>Khai báo website/merchant trong phần tích hợp của NgânLượng.vn [khai báo phần</w:t>
      </w:r>
      <w:r w:rsidRPr="0071411F">
        <w:rPr>
          <w:rFonts w:eastAsia="Times New Roman" w:cs="Times New Roman"/>
          <w:sz w:val="26"/>
          <w:szCs w:val="26"/>
        </w:rPr>
        <w:t> </w:t>
      </w:r>
      <w:hyperlink r:id="rId7" w:history="1">
        <w:r w:rsidRPr="0071411F">
          <w:rPr>
            <w:rFonts w:eastAsia="Times New Roman" w:cs="Times New Roman"/>
            <w:sz w:val="26"/>
            <w:szCs w:val="26"/>
          </w:rPr>
          <w:t>tạo merchant</w:t>
        </w:r>
      </w:hyperlink>
      <w:r w:rsidRPr="0071411F">
        <w:rPr>
          <w:rFonts w:eastAsia="Times New Roman" w:cs="Times New Roman"/>
          <w:sz w:val="26"/>
          <w:szCs w:val="26"/>
        </w:rPr>
        <w:t> </w:t>
      </w:r>
      <w:r w:rsidRPr="001C523F">
        <w:rPr>
          <w:rFonts w:eastAsia="Times New Roman" w:cs="Times New Roman"/>
          <w:sz w:val="26"/>
          <w:szCs w:val="26"/>
        </w:rPr>
        <w:t>] để lấy thông tin:</w:t>
      </w:r>
    </w:p>
    <w:p w:rsidR="004461F7" w:rsidRDefault="00D47145" w:rsidP="00F13A02">
      <w:pPr>
        <w:shd w:val="clear" w:color="auto" w:fill="FFFFFF"/>
        <w:spacing w:beforeLines="120" w:afterLines="120" w:line="276" w:lineRule="auto"/>
        <w:ind w:firstLine="567"/>
        <w:jc w:val="both"/>
        <w:rPr>
          <w:rFonts w:eastAsia="Times New Roman" w:cs="Times New Roman"/>
          <w:sz w:val="26"/>
          <w:szCs w:val="26"/>
        </w:rPr>
      </w:pPr>
      <w:r>
        <w:rPr>
          <w:rFonts w:eastAsia="Times New Roman" w:cs="Times New Roman"/>
          <w:sz w:val="26"/>
          <w:szCs w:val="26"/>
        </w:rPr>
        <w:t xml:space="preserve">- </w:t>
      </w:r>
      <w:r w:rsidR="001C523F" w:rsidRPr="001C523F">
        <w:rPr>
          <w:rFonts w:eastAsia="Times New Roman" w:cs="Times New Roman"/>
          <w:sz w:val="26"/>
          <w:szCs w:val="26"/>
        </w:rPr>
        <w:t>Mã kết nối (MerchantID): Mã website (mã merchant)</w:t>
      </w:r>
    </w:p>
    <w:p w:rsidR="004461F7" w:rsidRDefault="00D47145" w:rsidP="00F13A02">
      <w:pPr>
        <w:shd w:val="clear" w:color="auto" w:fill="FFFFFF"/>
        <w:spacing w:beforeLines="120" w:afterLines="120" w:line="276" w:lineRule="auto"/>
        <w:ind w:firstLine="567"/>
        <w:jc w:val="both"/>
        <w:rPr>
          <w:rFonts w:eastAsia="Times New Roman" w:cs="Times New Roman"/>
          <w:sz w:val="26"/>
          <w:szCs w:val="26"/>
        </w:rPr>
      </w:pPr>
      <w:r>
        <w:rPr>
          <w:rFonts w:eastAsia="Times New Roman" w:cs="Times New Roman"/>
          <w:sz w:val="26"/>
          <w:szCs w:val="26"/>
        </w:rPr>
        <w:t xml:space="preserve">- </w:t>
      </w:r>
      <w:r w:rsidR="001C523F" w:rsidRPr="001C523F">
        <w:rPr>
          <w:rFonts w:eastAsia="Times New Roman" w:cs="Times New Roman"/>
          <w:sz w:val="26"/>
          <w:szCs w:val="26"/>
        </w:rPr>
        <w:t>Mật khẩu kết nối (MerchantPass): Mật khẩu giao tiếp khai báo lúc đăng ký merchant</w:t>
      </w:r>
    </w:p>
    <w:p w:rsidR="001C523F" w:rsidRPr="001C523F" w:rsidRDefault="001C523F" w:rsidP="00F13A02">
      <w:pPr>
        <w:shd w:val="clear" w:color="auto" w:fill="FFFFFF"/>
        <w:spacing w:beforeLines="120" w:afterLines="120" w:line="276" w:lineRule="auto"/>
        <w:ind w:firstLine="567"/>
        <w:jc w:val="both"/>
        <w:rPr>
          <w:rFonts w:eastAsia="Times New Roman" w:cs="Times New Roman"/>
          <w:b/>
          <w:bCs/>
          <w:sz w:val="26"/>
          <w:szCs w:val="26"/>
        </w:rPr>
      </w:pPr>
      <w:r w:rsidRPr="0071411F">
        <w:rPr>
          <w:rFonts w:eastAsia="Times New Roman" w:cs="Times New Roman"/>
          <w:b/>
          <w:bCs/>
          <w:sz w:val="26"/>
          <w:szCs w:val="26"/>
        </w:rPr>
        <w:t>Bước 3:</w:t>
      </w:r>
      <w:r w:rsidRPr="00D47145">
        <w:rPr>
          <w:rFonts w:eastAsia="Times New Roman" w:cs="Times New Roman"/>
          <w:b/>
          <w:bCs/>
          <w:sz w:val="26"/>
          <w:szCs w:val="26"/>
        </w:rPr>
        <w:t> </w:t>
      </w:r>
      <w:r w:rsidRPr="00864482">
        <w:rPr>
          <w:rFonts w:eastAsia="Times New Roman" w:cs="Times New Roman"/>
          <w:bCs/>
          <w:sz w:val="26"/>
          <w:szCs w:val="26"/>
        </w:rPr>
        <w:t>Viết code kết nối website/merchant tới API chấp nhận thẻ cào của NgânLượng.vn</w:t>
      </w:r>
    </w:p>
    <w:p w:rsidR="00864482" w:rsidRPr="00FE47E8" w:rsidRDefault="00864482" w:rsidP="004461F7">
      <w:pPr>
        <w:pStyle w:val="ListParagraph"/>
        <w:numPr>
          <w:ilvl w:val="0"/>
          <w:numId w:val="14"/>
        </w:numPr>
        <w:shd w:val="clear" w:color="auto" w:fill="FFFFFF"/>
        <w:spacing w:before="0" w:line="276" w:lineRule="auto"/>
        <w:jc w:val="both"/>
        <w:rPr>
          <w:rFonts w:eastAsia="Times New Roman" w:cs="Times New Roman"/>
          <w:b/>
          <w:sz w:val="28"/>
          <w:szCs w:val="28"/>
        </w:rPr>
      </w:pPr>
      <w:r w:rsidRPr="00FE47E8">
        <w:rPr>
          <w:rFonts w:eastAsia="Times New Roman" w:cs="Times New Roman"/>
          <w:b/>
          <w:sz w:val="28"/>
          <w:szCs w:val="28"/>
        </w:rPr>
        <w:t>Phương thức kết nối</w:t>
      </w:r>
    </w:p>
    <w:p w:rsidR="00B66638" w:rsidRPr="00B66638" w:rsidRDefault="00B66638" w:rsidP="00B66638">
      <w:pPr>
        <w:pStyle w:val="ListParagraph"/>
        <w:numPr>
          <w:ilvl w:val="0"/>
          <w:numId w:val="12"/>
        </w:numPr>
        <w:spacing w:before="0" w:after="200" w:line="276" w:lineRule="auto"/>
        <w:jc w:val="both"/>
        <w:outlineLvl w:val="1"/>
        <w:rPr>
          <w:vanish/>
          <w:szCs w:val="24"/>
        </w:rPr>
      </w:pPr>
    </w:p>
    <w:p w:rsidR="00B66638" w:rsidRPr="00B66638" w:rsidRDefault="00B66638" w:rsidP="00B66638">
      <w:pPr>
        <w:pStyle w:val="ListParagraph"/>
        <w:numPr>
          <w:ilvl w:val="0"/>
          <w:numId w:val="12"/>
        </w:numPr>
        <w:spacing w:before="0" w:after="200" w:line="276" w:lineRule="auto"/>
        <w:jc w:val="both"/>
        <w:outlineLvl w:val="1"/>
        <w:rPr>
          <w:vanish/>
          <w:szCs w:val="24"/>
        </w:rPr>
      </w:pPr>
    </w:p>
    <w:p w:rsidR="00F90609" w:rsidRPr="00FE47E8" w:rsidRDefault="001C523F" w:rsidP="004461F7">
      <w:pPr>
        <w:pStyle w:val="ListParagraph"/>
        <w:numPr>
          <w:ilvl w:val="1"/>
          <w:numId w:val="14"/>
        </w:numPr>
        <w:shd w:val="clear" w:color="auto" w:fill="FFFFFF"/>
        <w:spacing w:before="0" w:line="276" w:lineRule="auto"/>
        <w:jc w:val="both"/>
        <w:rPr>
          <w:rFonts w:eastAsia="Times New Roman" w:cs="Times New Roman"/>
          <w:b/>
          <w:sz w:val="26"/>
          <w:szCs w:val="26"/>
        </w:rPr>
      </w:pPr>
      <w:r w:rsidRPr="00FE47E8">
        <w:rPr>
          <w:rFonts w:eastAsia="Times New Roman" w:cs="Times New Roman"/>
          <w:b/>
          <w:sz w:val="26"/>
          <w:szCs w:val="26"/>
        </w:rPr>
        <w:t>Sử dụng theo phương thức POST</w:t>
      </w:r>
    </w:p>
    <w:p w:rsidR="003E378C" w:rsidRDefault="003E378C" w:rsidP="003E378C">
      <w:pPr>
        <w:shd w:val="clear" w:color="auto" w:fill="FFFFFF"/>
        <w:spacing w:before="0" w:after="300" w:line="360" w:lineRule="atLeast"/>
        <w:ind w:firstLine="567"/>
        <w:jc w:val="both"/>
        <w:rPr>
          <w:rFonts w:eastAsia="Times New Roman" w:cs="Times New Roman"/>
          <w:sz w:val="26"/>
          <w:szCs w:val="26"/>
        </w:rPr>
      </w:pPr>
      <w:r>
        <w:rPr>
          <w:rFonts w:eastAsia="Times New Roman" w:cs="Times New Roman"/>
          <w:sz w:val="26"/>
          <w:szCs w:val="26"/>
        </w:rPr>
        <w:t xml:space="preserve">- </w:t>
      </w:r>
      <w:r w:rsidR="00D47145">
        <w:rPr>
          <w:rFonts w:eastAsia="Times New Roman" w:cs="Times New Roman"/>
          <w:sz w:val="26"/>
          <w:szCs w:val="26"/>
        </w:rPr>
        <w:t xml:space="preserve">Địa chỉ API của Nganluong.vn nhận tham số xử lý: </w:t>
      </w:r>
      <w:hyperlink r:id="rId8" w:history="1">
        <w:r w:rsidR="004461F7" w:rsidRPr="003E378C">
          <w:rPr>
            <w:sz w:val="26"/>
            <w:szCs w:val="26"/>
          </w:rPr>
          <w:t>https://www.nganluong.vn/mobile_card.api.post.v2.php</w:t>
        </w:r>
      </w:hyperlink>
    </w:p>
    <w:p w:rsidR="004461F7" w:rsidRDefault="003E378C" w:rsidP="003E378C">
      <w:pPr>
        <w:shd w:val="clear" w:color="auto" w:fill="FFFFFF"/>
        <w:spacing w:before="0" w:after="300" w:line="360" w:lineRule="atLeast"/>
        <w:ind w:firstLine="567"/>
        <w:jc w:val="both"/>
        <w:rPr>
          <w:rFonts w:eastAsia="Times New Roman" w:cs="Times New Roman"/>
          <w:sz w:val="26"/>
          <w:szCs w:val="26"/>
        </w:rPr>
      </w:pPr>
      <w:r>
        <w:rPr>
          <w:rFonts w:eastAsia="Times New Roman" w:cs="Times New Roman"/>
          <w:sz w:val="26"/>
          <w:szCs w:val="26"/>
        </w:rPr>
        <w:t>- M</w:t>
      </w:r>
      <w:r w:rsidR="004461F7">
        <w:rPr>
          <w:rFonts w:eastAsia="Times New Roman" w:cs="Times New Roman"/>
          <w:sz w:val="26"/>
          <w:szCs w:val="26"/>
        </w:rPr>
        <w:t>ô tả hàm kết nối</w:t>
      </w:r>
    </w:p>
    <w:tbl>
      <w:tblPr>
        <w:tblW w:w="97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247"/>
        <w:gridCol w:w="1347"/>
        <w:gridCol w:w="6165"/>
      </w:tblGrid>
      <w:tr w:rsidR="001C523F" w:rsidRPr="001C523F" w:rsidTr="00E07060">
        <w:trPr>
          <w:tblHeader/>
        </w:trPr>
        <w:tc>
          <w:tcPr>
            <w:tcW w:w="9759" w:type="dxa"/>
            <w:gridSpan w:val="3"/>
            <w:tcBorders>
              <w:top w:val="single" w:sz="12"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jc w:val="center"/>
              <w:rPr>
                <w:rFonts w:eastAsia="Times New Roman" w:cs="Times New Roman"/>
                <w:b/>
                <w:bCs/>
                <w:szCs w:val="24"/>
              </w:rPr>
            </w:pPr>
            <w:r w:rsidRPr="001C523F">
              <w:rPr>
                <w:rFonts w:eastAsia="Times New Roman" w:cs="Times New Roman"/>
                <w:b/>
                <w:bCs/>
                <w:szCs w:val="24"/>
              </w:rPr>
              <w:t>Tham số đầu vào</w:t>
            </w:r>
          </w:p>
        </w:tc>
      </w:tr>
      <w:tr w:rsidR="001C523F" w:rsidRPr="001C523F" w:rsidTr="00E07060">
        <w:trPr>
          <w:tblHeader/>
        </w:trPr>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jc w:val="center"/>
              <w:rPr>
                <w:rFonts w:eastAsia="Times New Roman" w:cs="Times New Roman"/>
                <w:b/>
                <w:bCs/>
                <w:szCs w:val="24"/>
              </w:rPr>
            </w:pPr>
            <w:r w:rsidRPr="001C523F">
              <w:rPr>
                <w:rFonts w:eastAsia="Times New Roman" w:cs="Times New Roman"/>
                <w:b/>
                <w:bCs/>
                <w:szCs w:val="24"/>
              </w:rPr>
              <w:t>Tên trường</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jc w:val="center"/>
              <w:rPr>
                <w:rFonts w:eastAsia="Times New Roman" w:cs="Times New Roman"/>
                <w:b/>
                <w:bCs/>
                <w:szCs w:val="24"/>
              </w:rPr>
            </w:pPr>
            <w:r w:rsidRPr="001C523F">
              <w:rPr>
                <w:rFonts w:eastAsia="Times New Roman" w:cs="Times New Roman"/>
                <w:b/>
                <w:bCs/>
                <w:szCs w:val="24"/>
              </w:rPr>
              <w:t>Kiểu</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jc w:val="center"/>
              <w:rPr>
                <w:rFonts w:eastAsia="Times New Roman" w:cs="Times New Roman"/>
                <w:b/>
                <w:bCs/>
                <w:szCs w:val="24"/>
              </w:rPr>
            </w:pPr>
            <w:r w:rsidRPr="001C523F">
              <w:rPr>
                <w:rFonts w:eastAsia="Times New Roman" w:cs="Times New Roman"/>
                <w:b/>
                <w:bCs/>
                <w:szCs w:val="24"/>
              </w:rPr>
              <w:t>Mô tả</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func</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String(50)</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Tên hàm xử lý, hàm gạch thẻ là </w:t>
            </w:r>
            <w:r w:rsidRPr="001C523F">
              <w:rPr>
                <w:rFonts w:eastAsia="Times New Roman" w:cs="Times New Roman"/>
                <w:b/>
                <w:bCs/>
                <w:szCs w:val="24"/>
              </w:rPr>
              <w:t>CardCharge</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version</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String(5)</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Phiên bản </w:t>
            </w:r>
            <w:r w:rsidRPr="001C523F">
              <w:rPr>
                <w:rFonts w:eastAsia="Times New Roman" w:cs="Times New Roman"/>
                <w:b/>
                <w:bCs/>
                <w:szCs w:val="24"/>
              </w:rPr>
              <w:t>API = 2.0</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merchant_id</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String(50)</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Mã merchant đã khai báo tại website nganluong (MerchantID)</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merchant_account</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String(255)</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Địa chỉ Email của tài khoản NgânLượng.vn mà merchant dùng để nhận tiền nạp vào từ thẻ cào</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lastRenderedPageBreak/>
              <w:t>merchant_password</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String(50)</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Mật khẩu kết nối API = MD5(merchant_id + “|” + MerchantPass</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pin_card</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String(12 - 14)</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Mã thẻ cào</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card_serial</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String(20)</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Số seria của thẻ</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type_card</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String(10)</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655242">
            <w:pPr>
              <w:spacing w:before="0" w:after="0"/>
              <w:rPr>
                <w:rFonts w:eastAsia="Times New Roman" w:cs="Times New Roman"/>
                <w:szCs w:val="24"/>
              </w:rPr>
            </w:pPr>
            <w:r w:rsidRPr="001C523F">
              <w:rPr>
                <w:rFonts w:eastAsia="Times New Roman" w:cs="Times New Roman"/>
                <w:szCs w:val="24"/>
              </w:rPr>
              <w:t>Loại thẻ cào, nhận một trong các giá trị:</w:t>
            </w:r>
            <w:r w:rsidRPr="001C523F">
              <w:rPr>
                <w:rFonts w:eastAsia="Times New Roman" w:cs="Times New Roman"/>
                <w:szCs w:val="24"/>
              </w:rPr>
              <w:br/>
            </w:r>
            <w:r w:rsidRPr="001C523F">
              <w:rPr>
                <w:rFonts w:eastAsia="Times New Roman" w:cs="Times New Roman"/>
                <w:szCs w:val="24"/>
              </w:rPr>
              <w:br/>
              <w:t>VMS: Thẻ cào MobiFone</w:t>
            </w:r>
            <w:r w:rsidRPr="001C523F">
              <w:rPr>
                <w:rFonts w:eastAsia="Times New Roman" w:cs="Times New Roman"/>
                <w:szCs w:val="24"/>
              </w:rPr>
              <w:br/>
              <w:t>VNP: Thẻ cào Vin</w:t>
            </w:r>
            <w:r w:rsidR="00655242">
              <w:rPr>
                <w:rFonts w:eastAsia="Times New Roman" w:cs="Times New Roman"/>
                <w:szCs w:val="24"/>
              </w:rPr>
              <w:t>aPhone</w:t>
            </w:r>
            <w:r w:rsidR="00655242">
              <w:rPr>
                <w:rFonts w:eastAsia="Times New Roman" w:cs="Times New Roman"/>
                <w:szCs w:val="24"/>
              </w:rPr>
              <w:br/>
              <w:t>VIETTEL: Thẻ cào Viettel</w:t>
            </w:r>
            <w:r w:rsidRPr="001C523F">
              <w:rPr>
                <w:rFonts w:eastAsia="Times New Roman" w:cs="Times New Roman"/>
                <w:szCs w:val="24"/>
              </w:rPr>
              <w:br/>
              <w:t>GATE: thẻ cào FPT Gate</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ref_code</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String(50)</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Mã duy nhất tương ứng với một mã khách hàng tại merchant (ví dụ: mã hóa đơn nạp tiền, tên truy cập tài khoản, mã tài khoản …) Trường hợp này dùng để đối soát giữa Nganluong.vn và merchant</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client_fullname</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String(255)</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Tên đầy đủ của khách hàng tại merchant</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client_email</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String(255)</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Email khách hàng tại merchant</w:t>
            </w:r>
          </w:p>
        </w:tc>
      </w:tr>
      <w:tr w:rsidR="001C523F" w:rsidRPr="001C523F" w:rsidTr="00E07060">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client_mobile</w:t>
            </w:r>
          </w:p>
        </w:tc>
        <w:tc>
          <w:tcPr>
            <w:tcW w:w="13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String(20)</w:t>
            </w:r>
          </w:p>
        </w:tc>
        <w:tc>
          <w:tcPr>
            <w:tcW w:w="61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Điện thoại của khách hàng tại merchant</w:t>
            </w:r>
          </w:p>
        </w:tc>
      </w:tr>
    </w:tbl>
    <w:p w:rsidR="001C523F" w:rsidRDefault="001C523F" w:rsidP="001C523F">
      <w:pPr>
        <w:shd w:val="clear" w:color="auto" w:fill="FFFFFF"/>
        <w:spacing w:before="0" w:after="0" w:line="315" w:lineRule="atLeast"/>
        <w:rPr>
          <w:rFonts w:ascii="Arial" w:eastAsia="Times New Roman" w:hAnsi="Arial" w:cs="Arial"/>
          <w:sz w:val="21"/>
          <w:szCs w:val="21"/>
        </w:rPr>
      </w:pPr>
    </w:p>
    <w:tbl>
      <w:tblPr>
        <w:tblW w:w="9759"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tblPr>
      <w:tblGrid>
        <w:gridCol w:w="2502"/>
        <w:gridCol w:w="1348"/>
        <w:gridCol w:w="5909"/>
      </w:tblGrid>
      <w:tr w:rsidR="00E07060" w:rsidRPr="001C523F" w:rsidTr="00E07060">
        <w:trPr>
          <w:tblHeader/>
        </w:trPr>
        <w:tc>
          <w:tcPr>
            <w:tcW w:w="9759" w:type="dxa"/>
            <w:gridSpan w:val="3"/>
            <w:tcBorders>
              <w:top w:val="single" w:sz="12"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jc w:val="center"/>
              <w:rPr>
                <w:rFonts w:eastAsia="Times New Roman" w:cs="Times New Roman"/>
                <w:b/>
                <w:bCs/>
                <w:szCs w:val="24"/>
              </w:rPr>
            </w:pPr>
            <w:r w:rsidRPr="001C523F">
              <w:rPr>
                <w:rFonts w:eastAsia="Times New Roman" w:cs="Times New Roman"/>
                <w:b/>
                <w:bCs/>
                <w:szCs w:val="24"/>
              </w:rPr>
              <w:t>Tham số đầu ra</w:t>
            </w:r>
          </w:p>
        </w:tc>
      </w:tr>
      <w:tr w:rsidR="00E07060" w:rsidRPr="001C523F" w:rsidTr="00E07060">
        <w:trPr>
          <w:tblHeader/>
        </w:trPr>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jc w:val="center"/>
              <w:rPr>
                <w:rFonts w:eastAsia="Times New Roman" w:cs="Times New Roman"/>
                <w:b/>
                <w:bCs/>
                <w:szCs w:val="24"/>
              </w:rPr>
            </w:pPr>
            <w:r w:rsidRPr="001C523F">
              <w:rPr>
                <w:rFonts w:eastAsia="Times New Roman" w:cs="Times New Roman"/>
                <w:b/>
                <w:bCs/>
                <w:szCs w:val="24"/>
              </w:rPr>
              <w:t>Tên trường</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jc w:val="center"/>
              <w:rPr>
                <w:rFonts w:eastAsia="Times New Roman" w:cs="Times New Roman"/>
                <w:b/>
                <w:bCs/>
                <w:szCs w:val="24"/>
              </w:rPr>
            </w:pPr>
            <w:r w:rsidRPr="001C523F">
              <w:rPr>
                <w:rFonts w:eastAsia="Times New Roman" w:cs="Times New Roman"/>
                <w:b/>
                <w:bCs/>
                <w:szCs w:val="24"/>
              </w:rPr>
              <w:t>Kiểu</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jc w:val="center"/>
              <w:rPr>
                <w:rFonts w:eastAsia="Times New Roman" w:cs="Times New Roman"/>
                <w:b/>
                <w:bCs/>
                <w:szCs w:val="24"/>
              </w:rPr>
            </w:pPr>
            <w:r w:rsidRPr="001C523F">
              <w:rPr>
                <w:rFonts w:eastAsia="Times New Roman" w:cs="Times New Roman"/>
                <w:b/>
                <w:bCs/>
                <w:szCs w:val="24"/>
              </w:rPr>
              <w:t>Mô tả</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Dạng chuỗi ngăn cách nhau bởi ký tự “|”</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String()</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Là một chuỗi các ký tự ngăn cách nhau bởi dấu “|” tương ứng với các tham số sau:</w:t>
            </w:r>
          </w:p>
        </w:tc>
      </w:tr>
      <w:tr w:rsidR="00E07060" w:rsidRPr="001C523F" w:rsidTr="002468DB">
        <w:trPr>
          <w:trHeight w:val="819"/>
        </w:trPr>
        <w:tc>
          <w:tcPr>
            <w:tcW w:w="9759"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jc w:val="center"/>
              <w:rPr>
                <w:rFonts w:eastAsia="Times New Roman" w:cs="Times New Roman"/>
                <w:szCs w:val="24"/>
              </w:rPr>
            </w:pPr>
            <w:r w:rsidRPr="001C523F">
              <w:rPr>
                <w:rFonts w:eastAsia="Times New Roman" w:cs="Times New Roman"/>
                <w:szCs w:val="24"/>
              </w:rPr>
              <w:t>error_code|merchant_id|merchant_account|pin_card|card_serial|type_card|ref_code|client_fullname|client_email|client_ mobile|card_amount|transaction_amount|transaction_id</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error_code</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String(5)</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Mã kết quả xử lý của hàm</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merchant_id</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String(50)</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Mã website/merchant đã khai báo tại NgânLượng.</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merchant_account</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String(255)</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Địa chỉ Email chính của tài khoản NgânLượng.vn mà merchant dùng để nhận tiền nạp vào từ thẻ cào</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pin_card</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 xml:space="preserve">String(12 - </w:t>
            </w:r>
            <w:r w:rsidRPr="001C523F">
              <w:rPr>
                <w:rFonts w:eastAsia="Times New Roman" w:cs="Times New Roman"/>
                <w:szCs w:val="24"/>
              </w:rPr>
              <w:lastRenderedPageBreak/>
              <w:t>14)</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lastRenderedPageBreak/>
              <w:t>Mã thẻ cào</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lastRenderedPageBreak/>
              <w:t>card_serial</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String(20)</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Số serial của thẻ</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type_card</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String(10)</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655242">
            <w:pPr>
              <w:spacing w:before="0" w:after="0"/>
              <w:rPr>
                <w:rFonts w:eastAsia="Times New Roman" w:cs="Times New Roman"/>
                <w:szCs w:val="24"/>
              </w:rPr>
            </w:pPr>
            <w:r w:rsidRPr="001C523F">
              <w:rPr>
                <w:rFonts w:eastAsia="Times New Roman" w:cs="Times New Roman"/>
                <w:szCs w:val="24"/>
              </w:rPr>
              <w:t>Loại thẻ cào, nhận một trong các giá trị:</w:t>
            </w:r>
            <w:r w:rsidRPr="001C523F">
              <w:rPr>
                <w:rFonts w:eastAsia="Times New Roman" w:cs="Times New Roman"/>
                <w:szCs w:val="24"/>
              </w:rPr>
              <w:br/>
            </w:r>
            <w:r w:rsidRPr="001C523F">
              <w:rPr>
                <w:rFonts w:eastAsia="Times New Roman" w:cs="Times New Roman"/>
                <w:szCs w:val="24"/>
              </w:rPr>
              <w:br/>
              <w:t>VMS: Thẻ cào MobiFone</w:t>
            </w:r>
            <w:r w:rsidRPr="001C523F">
              <w:rPr>
                <w:rFonts w:eastAsia="Times New Roman" w:cs="Times New Roman"/>
                <w:szCs w:val="24"/>
              </w:rPr>
              <w:br/>
              <w:t>VNP: Thẻ cào VinaPhone</w:t>
            </w:r>
            <w:r w:rsidRPr="001C523F">
              <w:rPr>
                <w:rFonts w:eastAsia="Times New Roman" w:cs="Times New Roman"/>
                <w:szCs w:val="24"/>
              </w:rPr>
              <w:br/>
              <w:t>VIETTEL: Thẻ cào Viettel</w:t>
            </w:r>
            <w:r w:rsidR="00655242" w:rsidRPr="001C523F">
              <w:rPr>
                <w:rFonts w:eastAsia="Times New Roman" w:cs="Times New Roman"/>
                <w:szCs w:val="24"/>
              </w:rPr>
              <w:t xml:space="preserve"> </w:t>
            </w:r>
            <w:r w:rsidRPr="001C523F">
              <w:rPr>
                <w:rFonts w:eastAsia="Times New Roman" w:cs="Times New Roman"/>
                <w:szCs w:val="24"/>
              </w:rPr>
              <w:br/>
              <w:t>GATE: Thẻ cào FPT Gate</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ref_code</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String (50)</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Mã duy nhất tương ứng với một mã khách hàng tại merchant (ví dụ: mã hóa đơn nạp tiền, tên truy cập tài khoản, mã tài khoản …) Trường hợp này dùng để đối soát giữa Nganluong.vn và merchant</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client_fullname</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String(255)</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Tên đầy đủ của khách hàng tại merchant</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client_email</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String(255)</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Email khách hàng tại merchant</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client_mobile</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String(20)</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Điện thoại của khách hàng tại merchant</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card_amount</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Int</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Mệnh giá thẻ</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transaction_amount</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Int</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Số tiền merchant thực nhận tại Nganluong.vn (sau khi trừ phí)</w:t>
            </w:r>
          </w:p>
        </w:tc>
      </w:tr>
      <w:tr w:rsidR="00E07060" w:rsidRPr="001C523F" w:rsidTr="00E07060">
        <w:tc>
          <w:tcPr>
            <w:tcW w:w="25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transaction_id</w:t>
            </w:r>
          </w:p>
        </w:tc>
        <w:tc>
          <w:tcPr>
            <w:tcW w:w="13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String(20)</w:t>
            </w:r>
          </w:p>
        </w:tc>
        <w:tc>
          <w:tcPr>
            <w:tcW w:w="59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07060" w:rsidRPr="001C523F" w:rsidRDefault="00E07060" w:rsidP="003E378C">
            <w:pPr>
              <w:spacing w:before="0" w:after="0"/>
              <w:rPr>
                <w:rFonts w:eastAsia="Times New Roman" w:cs="Times New Roman"/>
                <w:szCs w:val="24"/>
              </w:rPr>
            </w:pPr>
            <w:r w:rsidRPr="001C523F">
              <w:rPr>
                <w:rFonts w:eastAsia="Times New Roman" w:cs="Times New Roman"/>
                <w:szCs w:val="24"/>
              </w:rPr>
              <w:t>Mã giao dịch phát sinh tại Nganluong.vn</w:t>
            </w:r>
          </w:p>
        </w:tc>
      </w:tr>
    </w:tbl>
    <w:p w:rsidR="001C523F" w:rsidRPr="00FE47E8" w:rsidRDefault="001C523F" w:rsidP="003E378C">
      <w:pPr>
        <w:shd w:val="clear" w:color="auto" w:fill="FFFFFF"/>
        <w:spacing w:before="0" w:after="210" w:line="405" w:lineRule="atLeast"/>
        <w:ind w:firstLine="567"/>
        <w:outlineLvl w:val="3"/>
        <w:rPr>
          <w:rFonts w:eastAsia="Times New Roman" w:cs="Times New Roman"/>
          <w:b/>
          <w:caps/>
          <w:sz w:val="26"/>
          <w:szCs w:val="26"/>
        </w:rPr>
      </w:pPr>
      <w:r w:rsidRPr="00FE47E8">
        <w:rPr>
          <w:rFonts w:eastAsia="Times New Roman" w:cs="Times New Roman"/>
          <w:b/>
          <w:caps/>
          <w:sz w:val="26"/>
          <w:szCs w:val="26"/>
        </w:rPr>
        <w:t xml:space="preserve"> BẢNG MÃ LỖI TRẢ VỀ</w:t>
      </w:r>
    </w:p>
    <w:tbl>
      <w:tblPr>
        <w:tblW w:w="9781" w:type="dxa"/>
        <w:tblInd w:w="-2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35"/>
        <w:gridCol w:w="8646"/>
      </w:tblGrid>
      <w:tr w:rsidR="001C523F" w:rsidRPr="001C523F" w:rsidTr="003E378C">
        <w:trPr>
          <w:tblHeader/>
        </w:trPr>
        <w:tc>
          <w:tcPr>
            <w:tcW w:w="580" w:type="pct"/>
            <w:tcBorders>
              <w:top w:val="single" w:sz="12"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jc w:val="center"/>
              <w:rPr>
                <w:rFonts w:eastAsia="Times New Roman" w:cs="Times New Roman"/>
                <w:b/>
                <w:bCs/>
                <w:szCs w:val="24"/>
              </w:rPr>
            </w:pPr>
            <w:r w:rsidRPr="001C523F">
              <w:rPr>
                <w:rFonts w:eastAsia="Times New Roman" w:cs="Times New Roman"/>
                <w:b/>
                <w:bCs/>
                <w:szCs w:val="24"/>
              </w:rPr>
              <w:t>Mã lỗi</w:t>
            </w:r>
          </w:p>
        </w:tc>
        <w:tc>
          <w:tcPr>
            <w:tcW w:w="4420" w:type="pct"/>
            <w:tcBorders>
              <w:top w:val="single" w:sz="12"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jc w:val="center"/>
              <w:rPr>
                <w:rFonts w:eastAsia="Times New Roman" w:cs="Times New Roman"/>
                <w:b/>
                <w:bCs/>
                <w:szCs w:val="24"/>
              </w:rPr>
            </w:pPr>
            <w:r w:rsidRPr="001C523F">
              <w:rPr>
                <w:rFonts w:eastAsia="Times New Roman" w:cs="Times New Roman"/>
                <w:b/>
                <w:bCs/>
                <w:szCs w:val="24"/>
              </w:rPr>
              <w:t>Mô tả</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00</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Giao dịch thành công</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99</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Lỗi, tuy nhiên lỗi chưa được định nghĩa hoặc chưa xác định được nguyên nhân</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01</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Lỗi, địa chỉ IP truy cập API của NgânLượng.vn bị từ chối</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02</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Lỗi, tham số gửi từ merchant tới NgânLượng.vn chưa chính xác (thường sai tên tham số hoặc thiếu tham số)</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03</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Lỗi, Mã merchant không tồn tại hoặc merchant đang bị khóa kết nối tới NgânLượng.vn</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04</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 xml:space="preserve">Lỗi, Mã checksum không chính xác (lỗi này thường xảy ra khi mật khẩu giao tiếp giữa merchant và NgânLượng.vn không chính xác, hoặc cách sắp xếp các tham số trong </w:t>
            </w:r>
            <w:r w:rsidRPr="001C523F">
              <w:rPr>
                <w:rFonts w:eastAsia="Times New Roman" w:cs="Times New Roman"/>
                <w:szCs w:val="24"/>
              </w:rPr>
              <w:lastRenderedPageBreak/>
              <w:t>biến params không đúng)</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lastRenderedPageBreak/>
              <w:t>05</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Tài khoản nhận tiền nạp của merchant không tồn tại</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06</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Tài khoản nhận tiền nạp của merchant đang bị khóa hoặc bị phong tỏa, không thể thực giao dịch nạp tiền</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07</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Thẻ đã được sử dụng</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08</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Thẻ bị khóa</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09</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Thẻ hết hạn sử dụng</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10</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Thẻ chưa được kích hoạt hoặc không tồn tại</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11</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Mã thẻ sai định dạng</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12</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Sai số serial của thẻ</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13</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Thẻ chưa được kích hoạt hoặc không tồn tại</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14</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Thẻ không tồn tại</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15</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Thẻ không sử dụng được</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16</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Số lần thử (nhập sai liên tiếp) của thẻ vượt quá giới hạn cho phép</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17</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Hệ thống Telco bị lỗi hoặc quá tải, thẻ chưa bị trừ</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18</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Hệ thống Telco bị lỗi hoặc quá tải, thẻ có thể bị trừ, cần phối hợp với NgânLượng.vn để tra soát</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19</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Kết nối từ NgânLượng.vn tới hệ thống Telco bị lỗi, thẻ chưa bị trừ (thường do lỗi kết nối giữa NgânLượng.vn với Telco, ví dụ sai tham số kết nối, mà không liên quan đến merchant)</w:t>
            </w:r>
          </w:p>
        </w:tc>
      </w:tr>
      <w:tr w:rsidR="001C523F" w:rsidRPr="001C523F" w:rsidTr="003E378C">
        <w:tc>
          <w:tcPr>
            <w:tcW w:w="5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20</w:t>
            </w:r>
          </w:p>
        </w:tc>
        <w:tc>
          <w:tcPr>
            <w:tcW w:w="44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C523F" w:rsidRPr="001C523F" w:rsidRDefault="001C523F" w:rsidP="003E378C">
            <w:pPr>
              <w:spacing w:before="0" w:after="0"/>
              <w:rPr>
                <w:rFonts w:eastAsia="Times New Roman" w:cs="Times New Roman"/>
                <w:szCs w:val="24"/>
              </w:rPr>
            </w:pPr>
            <w:r w:rsidRPr="001C523F">
              <w:rPr>
                <w:rFonts w:eastAsia="Times New Roman" w:cs="Times New Roman"/>
                <w:szCs w:val="24"/>
              </w:rPr>
              <w:t>Kết nối tới telco thành công, thẻ bị trừ nhưng chưa cộng tiền trên NgânLượng.vn</w:t>
            </w:r>
          </w:p>
        </w:tc>
      </w:tr>
    </w:tbl>
    <w:p w:rsidR="003E378C" w:rsidRDefault="003E378C" w:rsidP="003E378C">
      <w:pPr>
        <w:pStyle w:val="ListParagraph"/>
        <w:shd w:val="clear" w:color="auto" w:fill="FFFFFF"/>
        <w:spacing w:before="0" w:line="276" w:lineRule="auto"/>
        <w:ind w:left="792"/>
        <w:jc w:val="both"/>
        <w:rPr>
          <w:rFonts w:eastAsia="Times New Roman" w:cs="Times New Roman"/>
          <w:sz w:val="26"/>
          <w:szCs w:val="26"/>
        </w:rPr>
      </w:pPr>
    </w:p>
    <w:p w:rsidR="001C523F" w:rsidRPr="00FE47E8" w:rsidRDefault="001C523F" w:rsidP="003E378C">
      <w:pPr>
        <w:pStyle w:val="ListParagraph"/>
        <w:numPr>
          <w:ilvl w:val="1"/>
          <w:numId w:val="14"/>
        </w:numPr>
        <w:shd w:val="clear" w:color="auto" w:fill="FFFFFF"/>
        <w:spacing w:before="0" w:line="276" w:lineRule="auto"/>
        <w:jc w:val="both"/>
        <w:rPr>
          <w:rFonts w:eastAsia="Times New Roman" w:cs="Times New Roman"/>
          <w:b/>
          <w:sz w:val="26"/>
          <w:szCs w:val="26"/>
        </w:rPr>
      </w:pPr>
      <w:r w:rsidRPr="00FE47E8">
        <w:rPr>
          <w:rFonts w:eastAsia="Times New Roman" w:cs="Times New Roman"/>
          <w:b/>
          <w:sz w:val="26"/>
          <w:szCs w:val="26"/>
        </w:rPr>
        <w:t>Kết nối theo phương thức Service</w:t>
      </w:r>
    </w:p>
    <w:p w:rsidR="008367BE" w:rsidRPr="005C0E7B" w:rsidRDefault="003E378C" w:rsidP="00F71B57">
      <w:pPr>
        <w:shd w:val="clear" w:color="auto" w:fill="FFFFFF"/>
        <w:spacing w:before="0" w:after="300" w:line="360" w:lineRule="atLeast"/>
        <w:jc w:val="both"/>
        <w:rPr>
          <w:rFonts w:eastAsia="Times New Roman" w:cs="Times New Roman"/>
          <w:sz w:val="26"/>
          <w:szCs w:val="26"/>
        </w:rPr>
      </w:pPr>
      <w:r>
        <w:rPr>
          <w:rFonts w:eastAsia="Times New Roman" w:cs="Times New Roman"/>
          <w:sz w:val="26"/>
          <w:szCs w:val="26"/>
        </w:rPr>
        <w:t>- Đ</w:t>
      </w:r>
      <w:r w:rsidR="008367BE" w:rsidRPr="005C0E7B">
        <w:rPr>
          <w:rFonts w:eastAsia="Times New Roman" w:cs="Times New Roman"/>
          <w:sz w:val="26"/>
          <w:szCs w:val="26"/>
        </w:rPr>
        <w:t>ịa chỉ webs</w:t>
      </w:r>
      <w:r w:rsidR="00F71B57">
        <w:rPr>
          <w:rFonts w:eastAsia="Times New Roman" w:cs="Times New Roman"/>
          <w:sz w:val="26"/>
          <w:szCs w:val="26"/>
        </w:rPr>
        <w:t xml:space="preserve">ervice giao tiếp (API) của Ngânlượng: </w:t>
      </w:r>
      <w:hyperlink r:id="rId9" w:history="1">
        <w:r w:rsidR="008367BE" w:rsidRPr="005C0E7B">
          <w:rPr>
            <w:rFonts w:eastAsia="Times New Roman" w:cs="Times New Roman"/>
            <w:sz w:val="26"/>
            <w:szCs w:val="26"/>
          </w:rPr>
          <w:t>https://www.nganluong.vn/mobile_card_api.php?wsdl</w:t>
        </w:r>
      </w:hyperlink>
    </w:p>
    <w:p w:rsidR="008367BE" w:rsidRPr="005C0E7B" w:rsidRDefault="008367BE" w:rsidP="009F2E39">
      <w:pPr>
        <w:shd w:val="clear" w:color="auto" w:fill="FFFFFF"/>
        <w:spacing w:before="0" w:after="300" w:line="360" w:lineRule="atLeast"/>
        <w:jc w:val="both"/>
        <w:rPr>
          <w:rFonts w:eastAsia="Times New Roman" w:cs="Times New Roman"/>
          <w:sz w:val="26"/>
          <w:szCs w:val="26"/>
        </w:rPr>
      </w:pPr>
      <w:r w:rsidRPr="005C0E7B">
        <w:rPr>
          <w:rFonts w:eastAsia="Times New Roman" w:cs="Times New Roman"/>
          <w:sz w:val="26"/>
          <w:szCs w:val="26"/>
        </w:rPr>
        <w:t>-   Mô tả hàm kết nối "CardCharge</w:t>
      </w:r>
      <w:r w:rsidR="00F13A02">
        <w:rPr>
          <w:rFonts w:eastAsia="Times New Roman" w:cs="Times New Roman"/>
          <w:sz w:val="26"/>
          <w:szCs w:val="26"/>
        </w:rPr>
        <w:t>_v2</w:t>
      </w:r>
      <w:r w:rsidRPr="005C0E7B">
        <w:rPr>
          <w:rFonts w:eastAsia="Times New Roman" w:cs="Times New Roman"/>
          <w:sz w:val="26"/>
          <w:szCs w:val="26"/>
        </w:rPr>
        <w:t>"</w:t>
      </w:r>
    </w:p>
    <w:p w:rsidR="00FE47E8" w:rsidRDefault="00FE47E8">
      <w:pPr>
        <w:rPr>
          <w:rFonts w:ascii="Arial" w:eastAsia="Times New Roman" w:hAnsi="Arial" w:cs="Arial"/>
          <w:sz w:val="21"/>
          <w:szCs w:val="21"/>
        </w:rPr>
      </w:pPr>
      <w:r>
        <w:rPr>
          <w:rFonts w:ascii="Arial" w:eastAsia="Times New Roman" w:hAnsi="Arial" w:cs="Arial"/>
          <w:sz w:val="21"/>
          <w:szCs w:val="21"/>
        </w:rPr>
        <w:br w:type="page"/>
      </w:r>
    </w:p>
    <w:tbl>
      <w:tblPr>
        <w:tblW w:w="10029"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tblPr>
      <w:tblGrid>
        <w:gridCol w:w="941"/>
        <w:gridCol w:w="1592"/>
        <w:gridCol w:w="828"/>
        <w:gridCol w:w="519"/>
        <w:gridCol w:w="1268"/>
        <w:gridCol w:w="129"/>
        <w:gridCol w:w="1035"/>
        <w:gridCol w:w="3164"/>
        <w:gridCol w:w="553"/>
      </w:tblGrid>
      <w:tr w:rsidR="008367BE" w:rsidRPr="008367BE" w:rsidTr="00FE47E8">
        <w:trPr>
          <w:tblHeader/>
        </w:trPr>
        <w:tc>
          <w:tcPr>
            <w:tcW w:w="10029" w:type="dxa"/>
            <w:gridSpan w:val="9"/>
            <w:tcBorders>
              <w:top w:val="single" w:sz="12"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jc w:val="center"/>
              <w:rPr>
                <w:rFonts w:eastAsia="Times New Roman" w:cs="Times New Roman"/>
                <w:b/>
                <w:bCs/>
                <w:szCs w:val="24"/>
              </w:rPr>
            </w:pPr>
            <w:r w:rsidRPr="008367BE">
              <w:rPr>
                <w:rFonts w:eastAsia="Times New Roman" w:cs="Times New Roman"/>
                <w:b/>
                <w:bCs/>
                <w:szCs w:val="24"/>
              </w:rPr>
              <w:lastRenderedPageBreak/>
              <w:t>Tham số đầu vào</w:t>
            </w:r>
          </w:p>
        </w:tc>
      </w:tr>
      <w:tr w:rsidR="008367BE" w:rsidRPr="008367BE" w:rsidTr="00FE47E8">
        <w:trPr>
          <w:tblHeader/>
        </w:trPr>
        <w:tc>
          <w:tcPr>
            <w:tcW w:w="10029" w:type="dxa"/>
            <w:gridSpan w:val="9"/>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jc w:val="center"/>
              <w:rPr>
                <w:rFonts w:eastAsia="Times New Roman" w:cs="Times New Roman"/>
                <w:b/>
                <w:bCs/>
                <w:szCs w:val="24"/>
              </w:rPr>
            </w:pPr>
            <w:r w:rsidRPr="008367BE">
              <w:rPr>
                <w:rFonts w:eastAsia="Times New Roman" w:cs="Times New Roman"/>
                <w:b/>
                <w:bCs/>
                <w:szCs w:val="24"/>
              </w:rPr>
              <w:t>Tham số vào (gồm 3 tham số)</w:t>
            </w:r>
          </w:p>
        </w:tc>
      </w:tr>
      <w:tr w:rsidR="00F71B57" w:rsidRPr="008367BE" w:rsidTr="00FE47E8">
        <w:trPr>
          <w:tblHeader/>
        </w:trPr>
        <w:tc>
          <w:tcPr>
            <w:tcW w:w="9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jc w:val="center"/>
              <w:rPr>
                <w:rFonts w:eastAsia="Times New Roman" w:cs="Times New Roman"/>
                <w:b/>
                <w:bCs/>
                <w:szCs w:val="24"/>
              </w:rPr>
            </w:pPr>
            <w:r w:rsidRPr="008367BE">
              <w:rPr>
                <w:rFonts w:eastAsia="Times New Roman" w:cs="Times New Roman"/>
                <w:b/>
                <w:bCs/>
                <w:szCs w:val="24"/>
              </w:rPr>
              <w:t>STT</w:t>
            </w: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jc w:val="center"/>
              <w:rPr>
                <w:rFonts w:eastAsia="Times New Roman" w:cs="Times New Roman"/>
                <w:b/>
                <w:bCs/>
                <w:szCs w:val="24"/>
              </w:rPr>
            </w:pPr>
            <w:r w:rsidRPr="008367BE">
              <w:rPr>
                <w:rFonts w:eastAsia="Times New Roman" w:cs="Times New Roman"/>
                <w:b/>
                <w:bCs/>
                <w:szCs w:val="24"/>
              </w:rPr>
              <w:t>Tên tham số</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jc w:val="center"/>
              <w:rPr>
                <w:rFonts w:eastAsia="Times New Roman" w:cs="Times New Roman"/>
                <w:b/>
                <w:bCs/>
                <w:szCs w:val="24"/>
              </w:rPr>
            </w:pPr>
            <w:r w:rsidRPr="008367BE">
              <w:rPr>
                <w:rFonts w:eastAsia="Times New Roman" w:cs="Times New Roman"/>
                <w:b/>
                <w:bCs/>
                <w:szCs w:val="24"/>
              </w:rPr>
              <w:t>Kiểu</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jc w:val="center"/>
              <w:rPr>
                <w:rFonts w:eastAsia="Times New Roman" w:cs="Times New Roman"/>
                <w:b/>
                <w:bCs/>
                <w:szCs w:val="24"/>
              </w:rPr>
            </w:pPr>
            <w:r w:rsidRPr="008367BE">
              <w:rPr>
                <w:rFonts w:eastAsia="Times New Roman" w:cs="Times New Roman"/>
                <w:b/>
                <w:bCs/>
                <w:szCs w:val="24"/>
              </w:rPr>
              <w:t>Bắt buộc</w:t>
            </w: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jc w:val="center"/>
              <w:rPr>
                <w:rFonts w:eastAsia="Times New Roman" w:cs="Times New Roman"/>
                <w:b/>
                <w:bCs/>
                <w:szCs w:val="24"/>
              </w:rPr>
            </w:pPr>
            <w:r w:rsidRPr="008367BE">
              <w:rPr>
                <w:rFonts w:eastAsia="Times New Roman" w:cs="Times New Roman"/>
                <w:b/>
                <w:bCs/>
                <w:szCs w:val="24"/>
              </w:rPr>
              <w:t>Mô tả</w:t>
            </w:r>
          </w:p>
        </w:tc>
      </w:tr>
      <w:tr w:rsidR="00F71B57" w:rsidRPr="008367BE" w:rsidTr="00FE47E8">
        <w:tc>
          <w:tcPr>
            <w:tcW w:w="9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1</w:t>
            </w: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b/>
                <w:bCs/>
                <w:szCs w:val="24"/>
              </w:rPr>
              <w:t>merchant_id</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String(50)</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x</w:t>
            </w: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Mã website/merchant đã khai báo tại NgânLượng.vn(MerchantID)</w:t>
            </w:r>
          </w:p>
        </w:tc>
      </w:tr>
      <w:tr w:rsidR="00F71B57" w:rsidRPr="008367BE" w:rsidTr="00FE47E8">
        <w:tc>
          <w:tcPr>
            <w:tcW w:w="9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2</w:t>
            </w: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b/>
                <w:bCs/>
                <w:szCs w:val="24"/>
              </w:rPr>
              <w:t>checksum</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String(50)</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x</w:t>
            </w: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Là mã MD5 của các tham số và Mật khẩu kết nối giữa website/merchant với NgânLượng.vn</w:t>
            </w:r>
          </w:p>
        </w:tc>
      </w:tr>
      <w:tr w:rsidR="00F71B57" w:rsidRPr="008367BE" w:rsidTr="00FE47E8">
        <w:tc>
          <w:tcPr>
            <w:tcW w:w="9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3</w:t>
            </w: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b/>
                <w:bCs/>
                <w:szCs w:val="24"/>
              </w:rPr>
              <w:t>params</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String()</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x</w:t>
            </w: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Là một chuỗi các giá trị ngăn cách nhau bởi dấu ‘|’, tương ứng với các tham số như sau:</w:t>
            </w:r>
          </w:p>
        </w:tc>
      </w:tr>
      <w:tr w:rsidR="00F71B57" w:rsidRPr="008367BE" w:rsidTr="00FE47E8">
        <w:tc>
          <w:tcPr>
            <w:tcW w:w="941"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jc w:val="center"/>
              <w:rPr>
                <w:rFonts w:eastAsia="Times New Roman" w:cs="Times New Roman"/>
                <w:szCs w:val="24"/>
              </w:rPr>
            </w:pPr>
            <w:r w:rsidRPr="008367BE">
              <w:rPr>
                <w:rFonts w:eastAsia="Times New Roman" w:cs="Times New Roman"/>
                <w:szCs w:val="24"/>
              </w:rPr>
              <w:t> </w:t>
            </w: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pin_card</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String(20)</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x</w:t>
            </w: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jc w:val="center"/>
              <w:rPr>
                <w:rFonts w:eastAsia="Times New Roman" w:cs="Times New Roman"/>
                <w:szCs w:val="24"/>
              </w:rPr>
            </w:pPr>
            <w:r w:rsidRPr="008367BE">
              <w:rPr>
                <w:rFonts w:eastAsia="Times New Roman" w:cs="Times New Roman"/>
                <w:szCs w:val="24"/>
              </w:rPr>
              <w:t>Mã thẻ cào</w:t>
            </w:r>
          </w:p>
        </w:tc>
      </w:tr>
      <w:tr w:rsidR="005E36C1" w:rsidRPr="008367BE" w:rsidTr="00FE47E8">
        <w:tc>
          <w:tcPr>
            <w:tcW w:w="94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5E36C1" w:rsidRPr="008367BE" w:rsidRDefault="005E36C1" w:rsidP="003A0FA8">
            <w:pPr>
              <w:spacing w:before="0" w:after="0"/>
              <w:rPr>
                <w:rFonts w:eastAsia="Times New Roman" w:cs="Times New Roman"/>
                <w:szCs w:val="24"/>
              </w:rPr>
            </w:pP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type_card</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String(10)</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x</w:t>
            </w: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1C523F" w:rsidRDefault="005E36C1" w:rsidP="009B3F38">
            <w:pPr>
              <w:spacing w:before="0" w:after="0"/>
              <w:rPr>
                <w:rFonts w:eastAsia="Times New Roman" w:cs="Times New Roman"/>
                <w:szCs w:val="24"/>
              </w:rPr>
            </w:pPr>
            <w:r w:rsidRPr="001C523F">
              <w:rPr>
                <w:rFonts w:eastAsia="Times New Roman" w:cs="Times New Roman"/>
                <w:szCs w:val="24"/>
              </w:rPr>
              <w:t>Loại thẻ cào, nhận một trong các giá trị:</w:t>
            </w:r>
            <w:r w:rsidRPr="001C523F">
              <w:rPr>
                <w:rFonts w:eastAsia="Times New Roman" w:cs="Times New Roman"/>
                <w:szCs w:val="24"/>
              </w:rPr>
              <w:br/>
            </w:r>
            <w:r w:rsidRPr="001C523F">
              <w:rPr>
                <w:rFonts w:eastAsia="Times New Roman" w:cs="Times New Roman"/>
                <w:szCs w:val="24"/>
              </w:rPr>
              <w:br/>
              <w:t>VMS: Thẻ cào MobiFone</w:t>
            </w:r>
            <w:r w:rsidRPr="001C523F">
              <w:rPr>
                <w:rFonts w:eastAsia="Times New Roman" w:cs="Times New Roman"/>
                <w:szCs w:val="24"/>
              </w:rPr>
              <w:br/>
              <w:t>VNP: Thẻ cào Vin</w:t>
            </w:r>
            <w:r>
              <w:rPr>
                <w:rFonts w:eastAsia="Times New Roman" w:cs="Times New Roman"/>
                <w:szCs w:val="24"/>
              </w:rPr>
              <w:t>aPhone</w:t>
            </w:r>
            <w:r>
              <w:rPr>
                <w:rFonts w:eastAsia="Times New Roman" w:cs="Times New Roman"/>
                <w:szCs w:val="24"/>
              </w:rPr>
              <w:br/>
              <w:t>VIETTEL: Thẻ cào Viettel</w:t>
            </w:r>
            <w:r w:rsidRPr="001C523F">
              <w:rPr>
                <w:rFonts w:eastAsia="Times New Roman" w:cs="Times New Roman"/>
                <w:szCs w:val="24"/>
              </w:rPr>
              <w:br/>
              <w:t>GATE: thẻ cào FPT Gate</w:t>
            </w:r>
          </w:p>
        </w:tc>
      </w:tr>
      <w:tr w:rsidR="005E36C1" w:rsidRPr="008367BE" w:rsidTr="00FE47E8">
        <w:tc>
          <w:tcPr>
            <w:tcW w:w="94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5E36C1" w:rsidRPr="008367BE" w:rsidRDefault="005E36C1" w:rsidP="003A0FA8">
            <w:pPr>
              <w:spacing w:before="0" w:after="0"/>
              <w:rPr>
                <w:rFonts w:eastAsia="Times New Roman" w:cs="Times New Roman"/>
                <w:szCs w:val="24"/>
              </w:rPr>
            </w:pP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ref_code</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String(50)</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x</w:t>
            </w: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Mã duy nhất tương ứng với một khách hàng tại merchant (ví dụ: tên tài khoản, mã tài khoản,…)</w:t>
            </w:r>
          </w:p>
        </w:tc>
      </w:tr>
      <w:tr w:rsidR="005E36C1" w:rsidRPr="008367BE" w:rsidTr="00FE47E8">
        <w:tc>
          <w:tcPr>
            <w:tcW w:w="94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5E36C1" w:rsidRPr="008367BE" w:rsidRDefault="005E36C1" w:rsidP="003A0FA8">
            <w:pPr>
              <w:spacing w:before="0" w:after="0"/>
              <w:rPr>
                <w:rFonts w:eastAsia="Times New Roman" w:cs="Times New Roman"/>
                <w:szCs w:val="24"/>
              </w:rPr>
            </w:pP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merchant_account</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String(255)</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x</w:t>
            </w: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Địa chỉ Email chính của tài khoản NgânLượng.vn mà merchant dùng để nhận tiền nạp vào từ thẻ cào</w:t>
            </w:r>
          </w:p>
        </w:tc>
      </w:tr>
      <w:tr w:rsidR="005E36C1" w:rsidRPr="008367BE" w:rsidTr="00FE47E8">
        <w:tc>
          <w:tcPr>
            <w:tcW w:w="94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5E36C1" w:rsidRPr="008367BE" w:rsidRDefault="005E36C1" w:rsidP="003A0FA8">
            <w:pPr>
              <w:spacing w:before="0" w:after="0"/>
              <w:rPr>
                <w:rFonts w:eastAsia="Times New Roman" w:cs="Times New Roman"/>
                <w:szCs w:val="24"/>
              </w:rPr>
            </w:pP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client_fullname</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String(255)</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Tên đầy đủ của khách hàng tại merchant</w:t>
            </w:r>
          </w:p>
        </w:tc>
      </w:tr>
      <w:tr w:rsidR="005E36C1" w:rsidRPr="008367BE" w:rsidTr="00FE47E8">
        <w:tc>
          <w:tcPr>
            <w:tcW w:w="94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5E36C1" w:rsidRPr="008367BE" w:rsidRDefault="005E36C1" w:rsidP="003A0FA8">
            <w:pPr>
              <w:spacing w:before="0" w:after="0"/>
              <w:rPr>
                <w:rFonts w:eastAsia="Times New Roman" w:cs="Times New Roman"/>
                <w:szCs w:val="24"/>
              </w:rPr>
            </w:pP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client_email</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String(255)</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Email khách hàng tại merchant</w:t>
            </w:r>
          </w:p>
        </w:tc>
      </w:tr>
      <w:tr w:rsidR="005E36C1" w:rsidRPr="008367BE" w:rsidTr="00FE47E8">
        <w:tc>
          <w:tcPr>
            <w:tcW w:w="94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5E36C1" w:rsidRPr="008367BE" w:rsidRDefault="005E36C1" w:rsidP="003A0FA8">
            <w:pPr>
              <w:spacing w:before="0" w:after="0"/>
              <w:rPr>
                <w:rFonts w:eastAsia="Times New Roman" w:cs="Times New Roman"/>
                <w:szCs w:val="24"/>
              </w:rPr>
            </w:pP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client_mobile</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String(20)</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Điện thoại của khách hàng tại merchant</w:t>
            </w:r>
          </w:p>
        </w:tc>
      </w:tr>
      <w:tr w:rsidR="005E36C1" w:rsidRPr="008367BE" w:rsidTr="00FE47E8">
        <w:tc>
          <w:tcPr>
            <w:tcW w:w="94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5E36C1" w:rsidRPr="008367BE" w:rsidRDefault="005E36C1" w:rsidP="003A0FA8">
            <w:pPr>
              <w:spacing w:before="0" w:after="0"/>
              <w:rPr>
                <w:rFonts w:eastAsia="Times New Roman" w:cs="Times New Roman"/>
                <w:szCs w:val="24"/>
              </w:rPr>
            </w:pPr>
          </w:p>
        </w:tc>
        <w:tc>
          <w:tcPr>
            <w:tcW w:w="2420"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card_serial</w:t>
            </w:r>
          </w:p>
        </w:tc>
        <w:tc>
          <w:tcPr>
            <w:tcW w:w="1916"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String(20)</w:t>
            </w:r>
          </w:p>
        </w:tc>
        <w:tc>
          <w:tcPr>
            <w:tcW w:w="10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p>
        </w:tc>
        <w:tc>
          <w:tcPr>
            <w:tcW w:w="371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8367BE" w:rsidRDefault="005E36C1" w:rsidP="003A0FA8">
            <w:pPr>
              <w:spacing w:before="0" w:after="0"/>
              <w:rPr>
                <w:rFonts w:eastAsia="Times New Roman" w:cs="Times New Roman"/>
                <w:szCs w:val="24"/>
              </w:rPr>
            </w:pPr>
            <w:r w:rsidRPr="008367BE">
              <w:rPr>
                <w:rFonts w:eastAsia="Times New Roman" w:cs="Times New Roman"/>
                <w:szCs w:val="24"/>
              </w:rPr>
              <w:t>Số serial thẻ cào</w:t>
            </w:r>
          </w:p>
        </w:tc>
      </w:tr>
      <w:tr w:rsidR="005E36C1" w:rsidRPr="008367BE" w:rsidTr="00FE47E8">
        <w:trPr>
          <w:tblHeader/>
        </w:trPr>
        <w:tc>
          <w:tcPr>
            <w:tcW w:w="10029" w:type="dxa"/>
            <w:gridSpan w:val="9"/>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F71B57" w:rsidRDefault="005E36C1" w:rsidP="003A0FA8">
            <w:pPr>
              <w:spacing w:before="0" w:after="0"/>
              <w:jc w:val="center"/>
              <w:rPr>
                <w:rFonts w:eastAsia="Times New Roman" w:cs="Times New Roman"/>
                <w:bCs/>
                <w:szCs w:val="24"/>
              </w:rPr>
            </w:pPr>
            <w:r w:rsidRPr="00F71B57">
              <w:rPr>
                <w:rFonts w:eastAsia="Times New Roman" w:cs="Times New Roman"/>
                <w:bCs/>
                <w:szCs w:val="24"/>
              </w:rPr>
              <w:t>Các tham số trên được ngăn cách nhau bởi dấu gạch thẳng đứng ‘|’ theo thứ tự như sau: params = pin_card|type_card|ref_code|merchant_account|client_fullname|client_email|client_mobile|card_serial</w:t>
            </w:r>
          </w:p>
        </w:tc>
      </w:tr>
      <w:tr w:rsidR="005E36C1" w:rsidRPr="008367BE" w:rsidTr="00FE47E8">
        <w:trPr>
          <w:tblHeader/>
        </w:trPr>
        <w:tc>
          <w:tcPr>
            <w:tcW w:w="10029" w:type="dxa"/>
            <w:gridSpan w:val="9"/>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E36C1" w:rsidRPr="00F71B57" w:rsidRDefault="005E36C1" w:rsidP="004E113A">
            <w:pPr>
              <w:spacing w:before="0" w:after="0"/>
              <w:jc w:val="center"/>
              <w:rPr>
                <w:rFonts w:eastAsia="Times New Roman" w:cs="Times New Roman"/>
                <w:bCs/>
                <w:szCs w:val="24"/>
              </w:rPr>
            </w:pPr>
            <w:r w:rsidRPr="00F71B57">
              <w:rPr>
                <w:rFonts w:eastAsia="Times New Roman" w:cs="Times New Roman"/>
                <w:bCs/>
                <w:szCs w:val="24"/>
              </w:rPr>
              <w:lastRenderedPageBreak/>
              <w:t>Trong đó, tham số checksum được mã hóa như sau: Checksum = MD5(param + “|” + MerchantPass </w:t>
            </w:r>
            <w:r w:rsidRPr="00F71B57">
              <w:rPr>
                <w:rFonts w:eastAsia="Times New Roman" w:cs="Times New Roman"/>
                <w:bCs/>
                <w:i/>
                <w:iCs/>
                <w:szCs w:val="24"/>
              </w:rPr>
              <w:t xml:space="preserve">(với MerchantPass là mật khẩu kết nối giữa merchant và NgânLượng.vn được khai báo khi </w:t>
            </w:r>
            <w:r w:rsidR="004E113A">
              <w:rPr>
                <w:rFonts w:eastAsia="Times New Roman" w:cs="Times New Roman"/>
                <w:bCs/>
                <w:i/>
                <w:iCs/>
                <w:szCs w:val="24"/>
              </w:rPr>
              <w:t>đăng ký</w:t>
            </w:r>
            <w:r w:rsidRPr="00F71B57">
              <w:rPr>
                <w:rFonts w:eastAsia="Times New Roman" w:cs="Times New Roman"/>
                <w:bCs/>
                <w:i/>
                <w:iCs/>
                <w:szCs w:val="24"/>
              </w:rPr>
              <w:t xml:space="preserve"> thông tin website </w:t>
            </w:r>
            <w:r w:rsidR="004E113A">
              <w:rPr>
                <w:rFonts w:eastAsia="Times New Roman" w:cs="Times New Roman"/>
                <w:bCs/>
                <w:i/>
                <w:iCs/>
                <w:szCs w:val="24"/>
              </w:rPr>
              <w:t xml:space="preserve">/ </w:t>
            </w:r>
            <w:r w:rsidRPr="00F71B57">
              <w:rPr>
                <w:rFonts w:eastAsia="Times New Roman" w:cs="Times New Roman"/>
                <w:bCs/>
                <w:i/>
                <w:iCs/>
                <w:szCs w:val="24"/>
              </w:rPr>
              <w:t>merchant tại NgânLượng.vn)</w:t>
            </w:r>
          </w:p>
        </w:tc>
      </w:tr>
      <w:tr w:rsidR="005E36C1" w:rsidRPr="00920F36" w:rsidTr="00FE47E8">
        <w:tblPrEx>
          <w:shd w:val="clear" w:color="auto" w:fill="FFFFFF"/>
        </w:tblPrEx>
        <w:trPr>
          <w:gridAfter w:val="1"/>
          <w:wAfter w:w="553" w:type="dxa"/>
          <w:tblHeader/>
        </w:trPr>
        <w:tc>
          <w:tcPr>
            <w:tcW w:w="9476" w:type="dxa"/>
            <w:gridSpan w:val="8"/>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tcPr>
          <w:p w:rsidR="005E36C1" w:rsidRPr="00920F36" w:rsidRDefault="005E36C1" w:rsidP="00920F36">
            <w:pPr>
              <w:spacing w:before="0" w:after="0"/>
              <w:jc w:val="center"/>
              <w:rPr>
                <w:rFonts w:eastAsia="Times New Roman" w:cs="Times New Roman"/>
                <w:b/>
                <w:bCs/>
                <w:szCs w:val="24"/>
              </w:rPr>
            </w:pPr>
            <w:r>
              <w:rPr>
                <w:rFonts w:eastAsia="Times New Roman" w:cs="Times New Roman"/>
                <w:sz w:val="26"/>
                <w:szCs w:val="26"/>
              </w:rPr>
              <w:br w:type="page"/>
            </w:r>
            <w:r>
              <w:rPr>
                <w:rFonts w:eastAsia="Times New Roman" w:cs="Times New Roman"/>
                <w:b/>
                <w:bCs/>
                <w:szCs w:val="24"/>
              </w:rPr>
              <w:t>Tham số ra (trả về)</w:t>
            </w:r>
          </w:p>
        </w:tc>
      </w:tr>
      <w:tr w:rsidR="005E36C1" w:rsidRPr="00920F36" w:rsidTr="00FE47E8">
        <w:tblPrEx>
          <w:shd w:val="clear" w:color="auto" w:fill="FFFFFF"/>
        </w:tblPrEx>
        <w:trPr>
          <w:gridAfter w:val="1"/>
          <w:wAfter w:w="553" w:type="dxa"/>
          <w:tblHeader/>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tcPr>
          <w:p w:rsidR="005E36C1" w:rsidRPr="00920F36" w:rsidRDefault="005E36C1" w:rsidP="00221EFB">
            <w:pPr>
              <w:spacing w:before="0" w:after="0"/>
              <w:jc w:val="center"/>
              <w:rPr>
                <w:rFonts w:eastAsia="Times New Roman" w:cs="Times New Roman"/>
                <w:b/>
                <w:bCs/>
                <w:szCs w:val="24"/>
              </w:rPr>
            </w:pPr>
            <w:r w:rsidRPr="00920F36">
              <w:rPr>
                <w:rFonts w:eastAsia="Times New Roman" w:cs="Times New Roman"/>
                <w:b/>
                <w:bCs/>
                <w:szCs w:val="24"/>
              </w:rPr>
              <w:t>Tên tham số</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tcPr>
          <w:p w:rsidR="005E36C1" w:rsidRPr="00920F36" w:rsidRDefault="005E36C1" w:rsidP="00221EFB">
            <w:pPr>
              <w:spacing w:before="0" w:after="0"/>
              <w:jc w:val="center"/>
              <w:rPr>
                <w:rFonts w:eastAsia="Times New Roman" w:cs="Times New Roman"/>
                <w:b/>
                <w:bCs/>
                <w:szCs w:val="24"/>
              </w:rPr>
            </w:pPr>
            <w:r w:rsidRPr="00920F36">
              <w:rPr>
                <w:rFonts w:eastAsia="Times New Roman" w:cs="Times New Roman"/>
                <w:b/>
                <w:bCs/>
                <w:szCs w:val="24"/>
              </w:rPr>
              <w:t>Kiểu</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tcPr>
          <w:p w:rsidR="005E36C1" w:rsidRPr="00920F36" w:rsidRDefault="005E36C1" w:rsidP="00221EFB">
            <w:pPr>
              <w:spacing w:before="0" w:after="0"/>
              <w:jc w:val="center"/>
              <w:rPr>
                <w:rFonts w:eastAsia="Times New Roman" w:cs="Times New Roman"/>
                <w:b/>
                <w:bCs/>
                <w:szCs w:val="24"/>
              </w:rPr>
            </w:pPr>
            <w:r w:rsidRPr="00920F36">
              <w:rPr>
                <w:rFonts w:eastAsia="Times New Roman" w:cs="Times New Roman"/>
                <w:b/>
                <w:bCs/>
                <w:szCs w:val="24"/>
              </w:rPr>
              <w:t>Bắt buộc</w:t>
            </w: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tcPr>
          <w:p w:rsidR="005E36C1" w:rsidRPr="00920F36" w:rsidRDefault="005E36C1" w:rsidP="00221EFB">
            <w:pPr>
              <w:spacing w:before="0" w:after="0"/>
              <w:jc w:val="center"/>
              <w:rPr>
                <w:rFonts w:eastAsia="Times New Roman" w:cs="Times New Roman"/>
                <w:b/>
                <w:bCs/>
                <w:szCs w:val="24"/>
              </w:rPr>
            </w:pPr>
            <w:r w:rsidRPr="00920F36">
              <w:rPr>
                <w:rFonts w:eastAsia="Times New Roman" w:cs="Times New Roman"/>
                <w:b/>
                <w:bCs/>
                <w:szCs w:val="24"/>
              </w:rPr>
              <w:t>Mô tả</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b/>
                <w:bCs/>
                <w:szCs w:val="24"/>
              </w:rPr>
              <w:t>result</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String()</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x</w:t>
            </w: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Là một chuỗi các giá trị ngăn cách nhau bởi dấu ‘|’, tương ứng với các tham số như sau:</w:t>
            </w:r>
          </w:p>
        </w:tc>
      </w:tr>
      <w:tr w:rsidR="005E36C1" w:rsidRPr="00920F36" w:rsidTr="000A5E91">
        <w:tblPrEx>
          <w:shd w:val="clear" w:color="auto" w:fill="FFFFFF"/>
        </w:tblPrEx>
        <w:trPr>
          <w:gridAfter w:val="1"/>
          <w:wAfter w:w="553" w:type="dxa"/>
          <w:trHeight w:val="774"/>
        </w:trPr>
        <w:tc>
          <w:tcPr>
            <w:tcW w:w="9476" w:type="dxa"/>
            <w:gridSpan w:val="8"/>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jc w:val="center"/>
              <w:rPr>
                <w:rFonts w:eastAsia="Times New Roman" w:cs="Times New Roman"/>
                <w:b/>
                <w:bCs/>
                <w:szCs w:val="24"/>
              </w:rPr>
            </w:pPr>
            <w:r w:rsidRPr="00920F36">
              <w:rPr>
                <w:rFonts w:eastAsia="Times New Roman" w:cs="Times New Roman"/>
                <w:b/>
                <w:bCs/>
                <w:szCs w:val="24"/>
              </w:rPr>
              <w:t>error_code|merchant_id|transaction_id|amount|pin_ca</w:t>
            </w:r>
            <w:r w:rsidR="000A5E91">
              <w:rPr>
                <w:rFonts w:eastAsia="Times New Roman" w:cs="Times New Roman"/>
                <w:b/>
                <w:bCs/>
                <w:szCs w:val="24"/>
              </w:rPr>
              <w:t>rd|type_card|ref_code| merchant_</w:t>
            </w:r>
            <w:r w:rsidRPr="00920F36">
              <w:rPr>
                <w:rFonts w:eastAsia="Times New Roman" w:cs="Times New Roman"/>
                <w:b/>
                <w:bCs/>
                <w:szCs w:val="24"/>
              </w:rPr>
              <w:t>account|client_fullname|client_email|client_mobile</w:t>
            </w:r>
            <w:r w:rsidR="002468DB">
              <w:rPr>
                <w:rFonts w:eastAsia="Times New Roman" w:cs="Times New Roman"/>
                <w:b/>
                <w:bCs/>
                <w:szCs w:val="24"/>
              </w:rPr>
              <w:t>|</w:t>
            </w:r>
            <w:r w:rsidR="002468DB" w:rsidRPr="002468DB">
              <w:rPr>
                <w:rFonts w:eastAsia="Times New Roman" w:cs="Times New Roman"/>
                <w:b/>
                <w:szCs w:val="24"/>
              </w:rPr>
              <w:t>card_amount</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error_code</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String(5)</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Mã kết quả xử lý của hàm</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merchant_id</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String(50)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Mã website/merchant đã khai báo tại NgânLượng.vn</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transaction_id</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String(20)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Mã GD phát sinh tại NgânLượng.vn</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amount</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Int</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Mệnh giá thẻ</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pin_card</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String(20)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Mã thẻ cào</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type_card</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String(10)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AF6410">
            <w:pPr>
              <w:spacing w:before="0" w:after="0"/>
              <w:rPr>
                <w:rFonts w:eastAsia="Times New Roman" w:cs="Times New Roman"/>
                <w:szCs w:val="24"/>
              </w:rPr>
            </w:pPr>
            <w:r w:rsidRPr="00920F36">
              <w:rPr>
                <w:rFonts w:eastAsia="Times New Roman" w:cs="Times New Roman"/>
                <w:szCs w:val="24"/>
              </w:rPr>
              <w:t>Loại thẻ cào, nhận một trong các giá trị:</w:t>
            </w:r>
            <w:r w:rsidRPr="00920F36">
              <w:rPr>
                <w:rFonts w:eastAsia="Times New Roman" w:cs="Times New Roman"/>
                <w:szCs w:val="24"/>
              </w:rPr>
              <w:br/>
              <w:t>VMS: Thẻ cào MobiFone</w:t>
            </w:r>
            <w:r w:rsidRPr="00920F36">
              <w:rPr>
                <w:rFonts w:eastAsia="Times New Roman" w:cs="Times New Roman"/>
                <w:szCs w:val="24"/>
              </w:rPr>
              <w:br/>
              <w:t>VNP: Thẻ cào Vin</w:t>
            </w:r>
            <w:r w:rsidR="00AF6410">
              <w:rPr>
                <w:rFonts w:eastAsia="Times New Roman" w:cs="Times New Roman"/>
                <w:szCs w:val="24"/>
              </w:rPr>
              <w:t>aPhone</w:t>
            </w:r>
            <w:r w:rsidR="00AF6410">
              <w:rPr>
                <w:rFonts w:eastAsia="Times New Roman" w:cs="Times New Roman"/>
                <w:szCs w:val="24"/>
              </w:rPr>
              <w:br/>
              <w:t>VIETTEL: Thẻ cào Viettel</w:t>
            </w:r>
            <w:r w:rsidRPr="00920F36">
              <w:rPr>
                <w:rFonts w:eastAsia="Times New Roman" w:cs="Times New Roman"/>
                <w:szCs w:val="24"/>
              </w:rPr>
              <w:br/>
              <w:t>GATE: thẻ cào FPT Gate</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ref_code</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String(50)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Mã duy nhất tương ứng với một khách hàng tại merchant (ví dụ: tên tài khoản, mã tài khoản,…)</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merchant_account</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String(255)</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Địa chỉ Email chính của tài khoản NgânLượng.vn mà merchant dùng để nhận tiền nạp vào từ thẻ cào</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client_fullname</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String(255)</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Tên đầy đủ của khách hàng tại merchant</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client_email</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String(255)</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Email khách hàng tại merchant</w:t>
            </w:r>
          </w:p>
        </w:tc>
      </w:tr>
      <w:tr w:rsidR="005E36C1" w:rsidRPr="00920F36" w:rsidTr="00FE47E8">
        <w:tblPrEx>
          <w:shd w:val="clear" w:color="auto" w:fill="FFFFFF"/>
        </w:tblPrEx>
        <w:trPr>
          <w:gridAfter w:val="1"/>
          <w:wAfter w:w="553" w:type="dxa"/>
        </w:trPr>
        <w:tc>
          <w:tcPr>
            <w:tcW w:w="25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client_mobile</w:t>
            </w:r>
          </w:p>
        </w:tc>
        <w:tc>
          <w:tcPr>
            <w:tcW w:w="13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String(20)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p>
        </w:tc>
        <w:tc>
          <w:tcPr>
            <w:tcW w:w="432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5E36C1" w:rsidRPr="00920F36" w:rsidRDefault="005E36C1" w:rsidP="00920F36">
            <w:pPr>
              <w:spacing w:before="0" w:after="0"/>
              <w:rPr>
                <w:rFonts w:eastAsia="Times New Roman" w:cs="Times New Roman"/>
                <w:szCs w:val="24"/>
              </w:rPr>
            </w:pPr>
            <w:r w:rsidRPr="00920F36">
              <w:rPr>
                <w:rFonts w:eastAsia="Times New Roman" w:cs="Times New Roman"/>
                <w:szCs w:val="24"/>
              </w:rPr>
              <w:t>Điện thoại của khách hàng tại merchant</w:t>
            </w:r>
          </w:p>
        </w:tc>
      </w:tr>
    </w:tbl>
    <w:p w:rsidR="00D341C8" w:rsidRDefault="00D341C8" w:rsidP="003A0FA8">
      <w:pPr>
        <w:shd w:val="clear" w:color="auto" w:fill="FFFFFF"/>
        <w:spacing w:before="0" w:after="300" w:line="360" w:lineRule="atLeast"/>
        <w:ind w:firstLine="720"/>
        <w:rPr>
          <w:rFonts w:eastAsia="Times New Roman" w:cs="Times New Roman"/>
          <w:b/>
          <w:sz w:val="26"/>
          <w:szCs w:val="26"/>
        </w:rPr>
      </w:pPr>
    </w:p>
    <w:p w:rsidR="00D341C8" w:rsidRDefault="00D341C8">
      <w:pPr>
        <w:rPr>
          <w:rFonts w:eastAsia="Times New Roman" w:cs="Times New Roman"/>
          <w:b/>
          <w:sz w:val="26"/>
          <w:szCs w:val="26"/>
        </w:rPr>
      </w:pPr>
      <w:r>
        <w:rPr>
          <w:rFonts w:eastAsia="Times New Roman" w:cs="Times New Roman"/>
          <w:b/>
          <w:sz w:val="26"/>
          <w:szCs w:val="26"/>
        </w:rPr>
        <w:br w:type="page"/>
      </w:r>
    </w:p>
    <w:p w:rsidR="008367BE" w:rsidRPr="00FE47E8" w:rsidRDefault="003A0FA8" w:rsidP="003A0FA8">
      <w:pPr>
        <w:shd w:val="clear" w:color="auto" w:fill="FFFFFF"/>
        <w:spacing w:before="0" w:after="300" w:line="360" w:lineRule="atLeast"/>
        <w:ind w:firstLine="720"/>
        <w:rPr>
          <w:rFonts w:eastAsia="Times New Roman" w:cs="Times New Roman"/>
          <w:b/>
          <w:sz w:val="26"/>
          <w:szCs w:val="26"/>
        </w:rPr>
      </w:pPr>
      <w:r w:rsidRPr="00FE47E8">
        <w:rPr>
          <w:rFonts w:eastAsia="Times New Roman" w:cs="Times New Roman"/>
          <w:b/>
          <w:sz w:val="26"/>
          <w:szCs w:val="26"/>
        </w:rPr>
        <w:lastRenderedPageBreak/>
        <w:t>BẢNG MÃ LỖI TRẢ VỀ</w:t>
      </w:r>
    </w:p>
    <w:tbl>
      <w:tblPr>
        <w:tblW w:w="933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269"/>
        <w:gridCol w:w="8065"/>
      </w:tblGrid>
      <w:tr w:rsidR="008367BE" w:rsidRPr="008367BE" w:rsidTr="00597544">
        <w:trPr>
          <w:tblHeader/>
        </w:trPr>
        <w:tc>
          <w:tcPr>
            <w:tcW w:w="680" w:type="pct"/>
            <w:tcBorders>
              <w:top w:val="single" w:sz="12"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jc w:val="center"/>
              <w:rPr>
                <w:rFonts w:eastAsia="Times New Roman" w:cs="Times New Roman"/>
                <w:b/>
                <w:bCs/>
                <w:szCs w:val="24"/>
              </w:rPr>
            </w:pPr>
            <w:r w:rsidRPr="008367BE">
              <w:rPr>
                <w:rFonts w:eastAsia="Times New Roman" w:cs="Times New Roman"/>
                <w:b/>
                <w:bCs/>
                <w:szCs w:val="24"/>
              </w:rPr>
              <w:t>Mã lỗi</w:t>
            </w:r>
          </w:p>
        </w:tc>
        <w:tc>
          <w:tcPr>
            <w:tcW w:w="4320" w:type="pct"/>
            <w:tcBorders>
              <w:top w:val="single" w:sz="12"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jc w:val="center"/>
              <w:rPr>
                <w:rFonts w:eastAsia="Times New Roman" w:cs="Times New Roman"/>
                <w:b/>
                <w:bCs/>
                <w:szCs w:val="24"/>
              </w:rPr>
            </w:pPr>
            <w:r w:rsidRPr="008367BE">
              <w:rPr>
                <w:rFonts w:eastAsia="Times New Roman" w:cs="Times New Roman"/>
                <w:b/>
                <w:bCs/>
                <w:szCs w:val="24"/>
              </w:rPr>
              <w:t>Mô tả</w:t>
            </w:r>
          </w:p>
        </w:tc>
      </w:tr>
      <w:tr w:rsidR="008367BE" w:rsidRPr="008367BE" w:rsidTr="00597544">
        <w:tc>
          <w:tcPr>
            <w:tcW w:w="6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00</w:t>
            </w:r>
          </w:p>
        </w:tc>
        <w:tc>
          <w:tcPr>
            <w:tcW w:w="43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Đã xử lý thành công (thẻ đã bị gạch, tiền đã được nạp vào tài khoản của merchant)</w:t>
            </w:r>
          </w:p>
        </w:tc>
      </w:tr>
      <w:tr w:rsidR="008367BE" w:rsidRPr="008367BE" w:rsidTr="00597544">
        <w:tc>
          <w:tcPr>
            <w:tcW w:w="6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01</w:t>
            </w:r>
          </w:p>
        </w:tc>
        <w:tc>
          <w:tcPr>
            <w:tcW w:w="43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Lỗi, tuy nhiên lỗi chưa được định nghĩa/không xác định</w:t>
            </w:r>
          </w:p>
        </w:tc>
      </w:tr>
      <w:tr w:rsidR="008367BE" w:rsidRPr="008367BE" w:rsidTr="00597544">
        <w:tc>
          <w:tcPr>
            <w:tcW w:w="6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02</w:t>
            </w:r>
          </w:p>
        </w:tc>
        <w:tc>
          <w:tcPr>
            <w:tcW w:w="43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Lỗi, Mã website/merchant không tồn tại hoặc website/merchant đang bị khóa</w:t>
            </w:r>
          </w:p>
        </w:tc>
      </w:tr>
      <w:tr w:rsidR="008367BE" w:rsidRPr="008367BE" w:rsidTr="00597544">
        <w:tc>
          <w:tcPr>
            <w:tcW w:w="6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03</w:t>
            </w:r>
          </w:p>
        </w:tc>
        <w:tc>
          <w:tcPr>
            <w:tcW w:w="43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Lỗi, Địa chỉ IP truy cập API của NgânLượng.vn bị từ chối</w:t>
            </w:r>
          </w:p>
        </w:tc>
      </w:tr>
      <w:tr w:rsidR="008367BE" w:rsidRPr="008367BE" w:rsidTr="00597544">
        <w:tc>
          <w:tcPr>
            <w:tcW w:w="6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04</w:t>
            </w:r>
          </w:p>
        </w:tc>
        <w:tc>
          <w:tcPr>
            <w:tcW w:w="43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Lỗi, Mã checksum không chính xác (lỗi này thường xảy ra khi mật khẩu giao tiếp giữa merchant và NgânLượng.vn không chính xác, hoặc cách sắp xếp các tham số trong biến params không đúng)</w:t>
            </w:r>
          </w:p>
        </w:tc>
      </w:tr>
      <w:tr w:rsidR="008367BE" w:rsidRPr="008367BE" w:rsidTr="00597544">
        <w:tc>
          <w:tcPr>
            <w:tcW w:w="6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05</w:t>
            </w:r>
          </w:p>
        </w:tc>
        <w:tc>
          <w:tcPr>
            <w:tcW w:w="43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Lỗi, Mã thẻ cào không chính xác hoặc đã được sử dụng</w:t>
            </w:r>
          </w:p>
        </w:tc>
      </w:tr>
      <w:tr w:rsidR="008367BE" w:rsidRPr="008367BE" w:rsidTr="00597544">
        <w:tc>
          <w:tcPr>
            <w:tcW w:w="6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06</w:t>
            </w:r>
          </w:p>
        </w:tc>
        <w:tc>
          <w:tcPr>
            <w:tcW w:w="43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Lỗi, Không kết nối tới hệ thống xác thực thẻ của Telco</w:t>
            </w:r>
          </w:p>
        </w:tc>
      </w:tr>
      <w:tr w:rsidR="008367BE" w:rsidRPr="008367BE" w:rsidTr="00597544">
        <w:tc>
          <w:tcPr>
            <w:tcW w:w="6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07</w:t>
            </w:r>
          </w:p>
        </w:tc>
        <w:tc>
          <w:tcPr>
            <w:tcW w:w="43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Lỗi, Tài khoản NgânLượng.vn của merchant nhận tiền nạp không tồn tại</w:t>
            </w:r>
          </w:p>
        </w:tc>
      </w:tr>
      <w:tr w:rsidR="008367BE" w:rsidRPr="008367BE" w:rsidTr="00597544">
        <w:tc>
          <w:tcPr>
            <w:tcW w:w="6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08</w:t>
            </w:r>
          </w:p>
        </w:tc>
        <w:tc>
          <w:tcPr>
            <w:tcW w:w="43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Lỗi, Tài khoản NgânLượng.vn của merchant nhận tiền nạp đang bị khóa hoặc bị phong tỏa</w:t>
            </w:r>
          </w:p>
        </w:tc>
      </w:tr>
      <w:tr w:rsidR="008367BE" w:rsidRPr="008367BE" w:rsidTr="00597544">
        <w:tc>
          <w:tcPr>
            <w:tcW w:w="6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09</w:t>
            </w:r>
          </w:p>
        </w:tc>
        <w:tc>
          <w:tcPr>
            <w:tcW w:w="43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Lỗi, khách hàng tương ứng với tham số ref_code bị khóa (do nhập sai mã thẻ liên tiếp nhiều lần)</w:t>
            </w:r>
          </w:p>
        </w:tc>
      </w:tr>
      <w:tr w:rsidR="008367BE" w:rsidRPr="008367BE" w:rsidTr="00597544">
        <w:tc>
          <w:tcPr>
            <w:tcW w:w="68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10</w:t>
            </w:r>
          </w:p>
        </w:tc>
        <w:tc>
          <w:tcPr>
            <w:tcW w:w="43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367BE" w:rsidRPr="008367BE" w:rsidRDefault="008367BE" w:rsidP="003A0FA8">
            <w:pPr>
              <w:spacing w:before="0" w:after="0"/>
              <w:rPr>
                <w:rFonts w:eastAsia="Times New Roman" w:cs="Times New Roman"/>
                <w:szCs w:val="24"/>
              </w:rPr>
            </w:pPr>
            <w:r w:rsidRPr="008367BE">
              <w:rPr>
                <w:rFonts w:eastAsia="Times New Roman" w:cs="Times New Roman"/>
                <w:szCs w:val="24"/>
              </w:rPr>
              <w:t>Lỗi, thẻ bị trừ, nhưng không nạp được tiền vào tài khoản NgânLượng.vn của người bán</w:t>
            </w:r>
          </w:p>
        </w:tc>
      </w:tr>
    </w:tbl>
    <w:p w:rsidR="008367BE" w:rsidRDefault="008367BE" w:rsidP="008367BE">
      <w:pPr>
        <w:pStyle w:val="ListParagraph"/>
        <w:tabs>
          <w:tab w:val="left" w:pos="1185"/>
          <w:tab w:val="left" w:pos="1650"/>
          <w:tab w:val="left" w:pos="2790"/>
        </w:tabs>
        <w:spacing w:line="276" w:lineRule="auto"/>
        <w:ind w:left="360"/>
        <w:jc w:val="both"/>
        <w:rPr>
          <w:sz w:val="26"/>
          <w:szCs w:val="26"/>
        </w:rPr>
      </w:pPr>
    </w:p>
    <w:p w:rsidR="00565049" w:rsidRPr="008E7225" w:rsidRDefault="00565049" w:rsidP="00565049">
      <w:pPr>
        <w:pStyle w:val="ListParagraph"/>
        <w:tabs>
          <w:tab w:val="left" w:pos="1185"/>
          <w:tab w:val="left" w:pos="1650"/>
          <w:tab w:val="left" w:pos="2790"/>
        </w:tabs>
        <w:spacing w:line="276" w:lineRule="auto"/>
        <w:ind w:left="792"/>
        <w:jc w:val="both"/>
        <w:rPr>
          <w:sz w:val="26"/>
          <w:szCs w:val="26"/>
        </w:rPr>
      </w:pPr>
    </w:p>
    <w:p w:rsidR="0071411F" w:rsidRPr="00695E70" w:rsidRDefault="0071411F" w:rsidP="00695E70">
      <w:pPr>
        <w:spacing w:line="276" w:lineRule="auto"/>
        <w:ind w:left="360"/>
        <w:jc w:val="both"/>
        <w:rPr>
          <w:sz w:val="26"/>
          <w:szCs w:val="26"/>
        </w:rPr>
      </w:pPr>
    </w:p>
    <w:sectPr w:rsidR="0071411F" w:rsidRPr="00695E70" w:rsidSect="00CB1D63">
      <w:footerReference w:type="default" r:id="rId10"/>
      <w:pgSz w:w="11907" w:h="16840" w:code="9"/>
      <w:pgMar w:top="1440" w:right="1440" w:bottom="14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9B" w:rsidRDefault="006E4F9B" w:rsidP="00D341C8">
      <w:pPr>
        <w:spacing w:before="0" w:after="0"/>
      </w:pPr>
      <w:r>
        <w:separator/>
      </w:r>
    </w:p>
  </w:endnote>
  <w:endnote w:type="continuationSeparator" w:id="1">
    <w:p w:rsidR="006E4F9B" w:rsidRDefault="006E4F9B" w:rsidP="00D341C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42996"/>
      <w:docPartObj>
        <w:docPartGallery w:val="Page Numbers (Bottom of Page)"/>
        <w:docPartUnique/>
      </w:docPartObj>
    </w:sdtPr>
    <w:sdtEndPr>
      <w:rPr>
        <w:noProof/>
      </w:rPr>
    </w:sdtEndPr>
    <w:sdtContent>
      <w:p w:rsidR="00D341C8" w:rsidRDefault="003D5B05">
        <w:pPr>
          <w:pStyle w:val="Footer"/>
          <w:jc w:val="right"/>
        </w:pPr>
        <w:r>
          <w:fldChar w:fldCharType="begin"/>
        </w:r>
        <w:r w:rsidR="00D341C8">
          <w:instrText xml:space="preserve"> PAGE   \* MERGEFORMAT </w:instrText>
        </w:r>
        <w:r>
          <w:fldChar w:fldCharType="separate"/>
        </w:r>
        <w:r w:rsidR="00AF6410">
          <w:rPr>
            <w:noProof/>
          </w:rPr>
          <w:t>6</w:t>
        </w:r>
        <w:r>
          <w:rPr>
            <w:noProof/>
          </w:rPr>
          <w:fldChar w:fldCharType="end"/>
        </w:r>
      </w:p>
    </w:sdtContent>
  </w:sdt>
  <w:p w:rsidR="00D341C8" w:rsidRDefault="00D34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9B" w:rsidRDefault="006E4F9B" w:rsidP="00D341C8">
      <w:pPr>
        <w:spacing w:before="0" w:after="0"/>
      </w:pPr>
      <w:r>
        <w:separator/>
      </w:r>
    </w:p>
  </w:footnote>
  <w:footnote w:type="continuationSeparator" w:id="1">
    <w:p w:rsidR="006E4F9B" w:rsidRDefault="006E4F9B" w:rsidP="00D341C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B7"/>
    <w:multiLevelType w:val="hybridMultilevel"/>
    <w:tmpl w:val="B7E0986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DEF4D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0578D5"/>
    <w:multiLevelType w:val="multilevel"/>
    <w:tmpl w:val="AEAEE332"/>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
    <w:nsid w:val="20DF5382"/>
    <w:multiLevelType w:val="multilevel"/>
    <w:tmpl w:val="76225A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ED6D82"/>
    <w:multiLevelType w:val="multilevel"/>
    <w:tmpl w:val="560203FA"/>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323A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B27B9C"/>
    <w:multiLevelType w:val="hybridMultilevel"/>
    <w:tmpl w:val="FA5C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117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CF20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111EB3"/>
    <w:multiLevelType w:val="multilevel"/>
    <w:tmpl w:val="0409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0">
    <w:nsid w:val="70F53D67"/>
    <w:multiLevelType w:val="multilevel"/>
    <w:tmpl w:val="B288A79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775F54F5"/>
    <w:multiLevelType w:val="hybridMultilevel"/>
    <w:tmpl w:val="FFA0626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BF77B2A"/>
    <w:multiLevelType w:val="multilevel"/>
    <w:tmpl w:val="24F2C9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C5A5E6B"/>
    <w:multiLevelType w:val="hybridMultilevel"/>
    <w:tmpl w:val="7004B3CA"/>
    <w:lvl w:ilvl="0" w:tplc="DBC2456A">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5"/>
  </w:num>
  <w:num w:numId="5">
    <w:abstractNumId w:val="4"/>
  </w:num>
  <w:num w:numId="6">
    <w:abstractNumId w:val="11"/>
  </w:num>
  <w:num w:numId="7">
    <w:abstractNumId w:val="7"/>
  </w:num>
  <w:num w:numId="8">
    <w:abstractNumId w:val="10"/>
  </w:num>
  <w:num w:numId="9">
    <w:abstractNumId w:val="13"/>
  </w:num>
  <w:num w:numId="10">
    <w:abstractNumId w:val="3"/>
  </w:num>
  <w:num w:numId="11">
    <w:abstractNumId w:val="0"/>
  </w:num>
  <w:num w:numId="12">
    <w:abstractNumId w:val="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901FD"/>
    <w:rsid w:val="000727D8"/>
    <w:rsid w:val="00094B94"/>
    <w:rsid w:val="000A5E91"/>
    <w:rsid w:val="001225D3"/>
    <w:rsid w:val="00181E42"/>
    <w:rsid w:val="001C523F"/>
    <w:rsid w:val="00221EFB"/>
    <w:rsid w:val="002468DB"/>
    <w:rsid w:val="00263787"/>
    <w:rsid w:val="002901FD"/>
    <w:rsid w:val="00291917"/>
    <w:rsid w:val="002A6032"/>
    <w:rsid w:val="002D4341"/>
    <w:rsid w:val="002E77FB"/>
    <w:rsid w:val="003A0FA8"/>
    <w:rsid w:val="003B55ED"/>
    <w:rsid w:val="003B6BD9"/>
    <w:rsid w:val="003D5B05"/>
    <w:rsid w:val="003E378C"/>
    <w:rsid w:val="003F7A7F"/>
    <w:rsid w:val="00422446"/>
    <w:rsid w:val="00435B58"/>
    <w:rsid w:val="004461F7"/>
    <w:rsid w:val="004E113A"/>
    <w:rsid w:val="004E137C"/>
    <w:rsid w:val="00502645"/>
    <w:rsid w:val="00545BA8"/>
    <w:rsid w:val="00565049"/>
    <w:rsid w:val="00575212"/>
    <w:rsid w:val="00597544"/>
    <w:rsid w:val="005C0E7B"/>
    <w:rsid w:val="005E36C1"/>
    <w:rsid w:val="00606FE6"/>
    <w:rsid w:val="00607541"/>
    <w:rsid w:val="00655242"/>
    <w:rsid w:val="00663D0D"/>
    <w:rsid w:val="006860B2"/>
    <w:rsid w:val="00695E70"/>
    <w:rsid w:val="006B2810"/>
    <w:rsid w:val="006E4F9B"/>
    <w:rsid w:val="0071411F"/>
    <w:rsid w:val="007369A8"/>
    <w:rsid w:val="00740F97"/>
    <w:rsid w:val="00835238"/>
    <w:rsid w:val="008367BE"/>
    <w:rsid w:val="00855EEF"/>
    <w:rsid w:val="00864482"/>
    <w:rsid w:val="008E7225"/>
    <w:rsid w:val="009151C7"/>
    <w:rsid w:val="00920F36"/>
    <w:rsid w:val="009F2E39"/>
    <w:rsid w:val="00A14570"/>
    <w:rsid w:val="00A72D3E"/>
    <w:rsid w:val="00AF6410"/>
    <w:rsid w:val="00B00767"/>
    <w:rsid w:val="00B01218"/>
    <w:rsid w:val="00B36174"/>
    <w:rsid w:val="00B66638"/>
    <w:rsid w:val="00B869CF"/>
    <w:rsid w:val="00C1269A"/>
    <w:rsid w:val="00C44AD7"/>
    <w:rsid w:val="00C57A98"/>
    <w:rsid w:val="00C67D6D"/>
    <w:rsid w:val="00CB1D63"/>
    <w:rsid w:val="00CC5DAA"/>
    <w:rsid w:val="00CF7660"/>
    <w:rsid w:val="00D341C8"/>
    <w:rsid w:val="00D47145"/>
    <w:rsid w:val="00E027E9"/>
    <w:rsid w:val="00E07060"/>
    <w:rsid w:val="00F13A02"/>
    <w:rsid w:val="00F71B57"/>
    <w:rsid w:val="00F90609"/>
    <w:rsid w:val="00FE4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60"/>
  </w:style>
  <w:style w:type="paragraph" w:styleId="Heading1">
    <w:name w:val="heading 1"/>
    <w:basedOn w:val="Normal"/>
    <w:next w:val="Normal"/>
    <w:link w:val="Heading1Char"/>
    <w:uiPriority w:val="9"/>
    <w:qFormat/>
    <w:rsid w:val="00C44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4A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A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5049"/>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0D"/>
    <w:pPr>
      <w:ind w:left="720"/>
      <w:contextualSpacing/>
    </w:pPr>
  </w:style>
  <w:style w:type="paragraph" w:styleId="BalloonText">
    <w:name w:val="Balloon Text"/>
    <w:basedOn w:val="Normal"/>
    <w:link w:val="BalloonTextChar"/>
    <w:uiPriority w:val="99"/>
    <w:semiHidden/>
    <w:unhideWhenUsed/>
    <w:rsid w:val="003B55ED"/>
    <w:rPr>
      <w:rFonts w:ascii="Tahoma" w:hAnsi="Tahoma" w:cs="Tahoma"/>
      <w:sz w:val="16"/>
      <w:szCs w:val="16"/>
    </w:rPr>
  </w:style>
  <w:style w:type="character" w:customStyle="1" w:styleId="BalloonTextChar">
    <w:name w:val="Balloon Text Char"/>
    <w:basedOn w:val="DefaultParagraphFont"/>
    <w:link w:val="BalloonText"/>
    <w:uiPriority w:val="99"/>
    <w:semiHidden/>
    <w:rsid w:val="003B55ED"/>
    <w:rPr>
      <w:rFonts w:ascii="Tahoma" w:hAnsi="Tahoma" w:cs="Tahoma"/>
      <w:sz w:val="16"/>
      <w:szCs w:val="16"/>
    </w:rPr>
  </w:style>
  <w:style w:type="character" w:styleId="Hyperlink">
    <w:name w:val="Hyperlink"/>
    <w:basedOn w:val="DefaultParagraphFont"/>
    <w:uiPriority w:val="99"/>
    <w:unhideWhenUsed/>
    <w:rsid w:val="003B55ED"/>
    <w:rPr>
      <w:color w:val="0000FF" w:themeColor="hyperlink"/>
      <w:u w:val="single"/>
    </w:rPr>
  </w:style>
  <w:style w:type="character" w:customStyle="1" w:styleId="apple-converted-space">
    <w:name w:val="apple-converted-space"/>
    <w:basedOn w:val="DefaultParagraphFont"/>
    <w:rsid w:val="003B55ED"/>
  </w:style>
  <w:style w:type="paragraph" w:customStyle="1" w:styleId="MMTopic1">
    <w:name w:val="MM Topic 1"/>
    <w:basedOn w:val="Heading1"/>
    <w:link w:val="MMTopic1Char"/>
    <w:rsid w:val="00C44AD7"/>
    <w:pPr>
      <w:numPr>
        <w:numId w:val="5"/>
      </w:numPr>
      <w:spacing w:line="276" w:lineRule="auto"/>
    </w:pPr>
  </w:style>
  <w:style w:type="character" w:customStyle="1" w:styleId="MMTopic1Char">
    <w:name w:val="MM Topic 1 Char"/>
    <w:basedOn w:val="Heading1Char"/>
    <w:link w:val="MMTopic1"/>
    <w:rsid w:val="00C44AD7"/>
    <w:rPr>
      <w:rFonts w:asciiTheme="majorHAnsi" w:eastAsiaTheme="majorEastAsia" w:hAnsiTheme="majorHAnsi" w:cstheme="majorBidi"/>
      <w:b/>
      <w:bCs/>
      <w:color w:val="365F91" w:themeColor="accent1" w:themeShade="BF"/>
      <w:sz w:val="28"/>
      <w:szCs w:val="28"/>
    </w:rPr>
  </w:style>
  <w:style w:type="paragraph" w:customStyle="1" w:styleId="MMTopic2">
    <w:name w:val="MM Topic 2"/>
    <w:basedOn w:val="Heading2"/>
    <w:rsid w:val="00C44AD7"/>
    <w:pPr>
      <w:numPr>
        <w:ilvl w:val="1"/>
        <w:numId w:val="5"/>
      </w:numPr>
      <w:spacing w:line="276" w:lineRule="auto"/>
      <w:ind w:left="720" w:hanging="360"/>
    </w:pPr>
  </w:style>
  <w:style w:type="paragraph" w:customStyle="1" w:styleId="MMTopic3">
    <w:name w:val="MM Topic 3"/>
    <w:basedOn w:val="Heading3"/>
    <w:rsid w:val="00C44AD7"/>
    <w:pPr>
      <w:numPr>
        <w:ilvl w:val="2"/>
        <w:numId w:val="5"/>
      </w:numPr>
      <w:spacing w:line="276" w:lineRule="auto"/>
      <w:ind w:left="1080" w:hanging="720"/>
    </w:pPr>
    <w:rPr>
      <w:sz w:val="22"/>
    </w:rPr>
  </w:style>
  <w:style w:type="character" w:customStyle="1" w:styleId="Heading1Char">
    <w:name w:val="Heading 1 Char"/>
    <w:basedOn w:val="DefaultParagraphFont"/>
    <w:link w:val="Heading1"/>
    <w:uiPriority w:val="9"/>
    <w:rsid w:val="00C44A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44A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4AD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369A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151C7"/>
    <w:rPr>
      <w:b/>
      <w:bCs/>
    </w:rPr>
  </w:style>
  <w:style w:type="table" w:styleId="TableGrid">
    <w:name w:val="Table Grid"/>
    <w:basedOn w:val="TableNormal"/>
    <w:uiPriority w:val="59"/>
    <w:rsid w:val="00E027E9"/>
    <w:pPr>
      <w:spacing w:before="0" w:after="0"/>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65049"/>
    <w:rPr>
      <w:rFonts w:eastAsia="Times New Roman" w:cs="Times New Roman"/>
      <w:b/>
      <w:bCs/>
      <w:szCs w:val="24"/>
    </w:rPr>
  </w:style>
  <w:style w:type="paragraph" w:styleId="Header">
    <w:name w:val="header"/>
    <w:basedOn w:val="Normal"/>
    <w:link w:val="HeaderChar"/>
    <w:uiPriority w:val="99"/>
    <w:unhideWhenUsed/>
    <w:rsid w:val="00D341C8"/>
    <w:pPr>
      <w:tabs>
        <w:tab w:val="center" w:pos="4680"/>
        <w:tab w:val="right" w:pos="9360"/>
      </w:tabs>
      <w:spacing w:before="0" w:after="0"/>
    </w:pPr>
  </w:style>
  <w:style w:type="character" w:customStyle="1" w:styleId="HeaderChar">
    <w:name w:val="Header Char"/>
    <w:basedOn w:val="DefaultParagraphFont"/>
    <w:link w:val="Header"/>
    <w:uiPriority w:val="99"/>
    <w:rsid w:val="00D341C8"/>
  </w:style>
  <w:style w:type="paragraph" w:styleId="Footer">
    <w:name w:val="footer"/>
    <w:basedOn w:val="Normal"/>
    <w:link w:val="FooterChar"/>
    <w:uiPriority w:val="99"/>
    <w:unhideWhenUsed/>
    <w:rsid w:val="00D341C8"/>
    <w:pPr>
      <w:tabs>
        <w:tab w:val="center" w:pos="4680"/>
        <w:tab w:val="right" w:pos="9360"/>
      </w:tabs>
      <w:spacing w:before="0" w:after="0"/>
    </w:pPr>
  </w:style>
  <w:style w:type="character" w:customStyle="1" w:styleId="FooterChar">
    <w:name w:val="Footer Char"/>
    <w:basedOn w:val="DefaultParagraphFont"/>
    <w:link w:val="Footer"/>
    <w:uiPriority w:val="99"/>
    <w:rsid w:val="00D34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4A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A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5049"/>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0D"/>
    <w:pPr>
      <w:ind w:left="720"/>
      <w:contextualSpacing/>
    </w:pPr>
  </w:style>
  <w:style w:type="paragraph" w:styleId="BalloonText">
    <w:name w:val="Balloon Text"/>
    <w:basedOn w:val="Normal"/>
    <w:link w:val="BalloonTextChar"/>
    <w:uiPriority w:val="99"/>
    <w:semiHidden/>
    <w:unhideWhenUsed/>
    <w:rsid w:val="003B55ED"/>
    <w:rPr>
      <w:rFonts w:ascii="Tahoma" w:hAnsi="Tahoma" w:cs="Tahoma"/>
      <w:sz w:val="16"/>
      <w:szCs w:val="16"/>
    </w:rPr>
  </w:style>
  <w:style w:type="character" w:customStyle="1" w:styleId="BalloonTextChar">
    <w:name w:val="Balloon Text Char"/>
    <w:basedOn w:val="DefaultParagraphFont"/>
    <w:link w:val="BalloonText"/>
    <w:uiPriority w:val="99"/>
    <w:semiHidden/>
    <w:rsid w:val="003B55ED"/>
    <w:rPr>
      <w:rFonts w:ascii="Tahoma" w:hAnsi="Tahoma" w:cs="Tahoma"/>
      <w:sz w:val="16"/>
      <w:szCs w:val="16"/>
    </w:rPr>
  </w:style>
  <w:style w:type="character" w:styleId="Hyperlink">
    <w:name w:val="Hyperlink"/>
    <w:basedOn w:val="DefaultParagraphFont"/>
    <w:uiPriority w:val="99"/>
    <w:unhideWhenUsed/>
    <w:rsid w:val="003B55ED"/>
    <w:rPr>
      <w:color w:val="0000FF" w:themeColor="hyperlink"/>
      <w:u w:val="single"/>
    </w:rPr>
  </w:style>
  <w:style w:type="character" w:customStyle="1" w:styleId="apple-converted-space">
    <w:name w:val="apple-converted-space"/>
    <w:basedOn w:val="DefaultParagraphFont"/>
    <w:rsid w:val="003B55ED"/>
  </w:style>
  <w:style w:type="paragraph" w:customStyle="1" w:styleId="MMTopic1">
    <w:name w:val="MM Topic 1"/>
    <w:basedOn w:val="Heading1"/>
    <w:link w:val="MMTopic1Char"/>
    <w:rsid w:val="00C44AD7"/>
    <w:pPr>
      <w:numPr>
        <w:numId w:val="5"/>
      </w:numPr>
      <w:spacing w:line="276" w:lineRule="auto"/>
    </w:pPr>
  </w:style>
  <w:style w:type="character" w:customStyle="1" w:styleId="MMTopic1Char">
    <w:name w:val="MM Topic 1 Char"/>
    <w:basedOn w:val="Heading1Char"/>
    <w:link w:val="MMTopic1"/>
    <w:rsid w:val="00C44AD7"/>
    <w:rPr>
      <w:rFonts w:asciiTheme="majorHAnsi" w:eastAsiaTheme="majorEastAsia" w:hAnsiTheme="majorHAnsi" w:cstheme="majorBidi"/>
      <w:b/>
      <w:bCs/>
      <w:color w:val="365F91" w:themeColor="accent1" w:themeShade="BF"/>
      <w:sz w:val="28"/>
      <w:szCs w:val="28"/>
    </w:rPr>
  </w:style>
  <w:style w:type="paragraph" w:customStyle="1" w:styleId="MMTopic2">
    <w:name w:val="MM Topic 2"/>
    <w:basedOn w:val="Heading2"/>
    <w:rsid w:val="00C44AD7"/>
    <w:pPr>
      <w:numPr>
        <w:ilvl w:val="1"/>
        <w:numId w:val="5"/>
      </w:numPr>
      <w:spacing w:line="276" w:lineRule="auto"/>
      <w:ind w:left="720" w:hanging="360"/>
    </w:pPr>
  </w:style>
  <w:style w:type="paragraph" w:customStyle="1" w:styleId="MMTopic3">
    <w:name w:val="MM Topic 3"/>
    <w:basedOn w:val="Heading3"/>
    <w:rsid w:val="00C44AD7"/>
    <w:pPr>
      <w:numPr>
        <w:ilvl w:val="2"/>
        <w:numId w:val="5"/>
      </w:numPr>
      <w:spacing w:line="276" w:lineRule="auto"/>
      <w:ind w:left="1080" w:hanging="720"/>
    </w:pPr>
    <w:rPr>
      <w:sz w:val="22"/>
    </w:rPr>
  </w:style>
  <w:style w:type="character" w:customStyle="1" w:styleId="Heading1Char">
    <w:name w:val="Heading 1 Char"/>
    <w:basedOn w:val="DefaultParagraphFont"/>
    <w:link w:val="Heading1"/>
    <w:uiPriority w:val="9"/>
    <w:rsid w:val="00C44A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44A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4AD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369A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151C7"/>
    <w:rPr>
      <w:b/>
      <w:bCs/>
    </w:rPr>
  </w:style>
  <w:style w:type="table" w:styleId="TableGrid">
    <w:name w:val="Table Grid"/>
    <w:basedOn w:val="TableNormal"/>
    <w:uiPriority w:val="59"/>
    <w:rsid w:val="00E027E9"/>
    <w:pPr>
      <w:spacing w:before="0" w:after="0"/>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65049"/>
    <w:rPr>
      <w:rFonts w:eastAsia="Times New Roman" w:cs="Times New Roman"/>
      <w:b/>
      <w:bCs/>
      <w:szCs w:val="24"/>
    </w:rPr>
  </w:style>
  <w:style w:type="paragraph" w:styleId="Header">
    <w:name w:val="header"/>
    <w:basedOn w:val="Normal"/>
    <w:link w:val="HeaderChar"/>
    <w:uiPriority w:val="99"/>
    <w:unhideWhenUsed/>
    <w:rsid w:val="00D341C8"/>
    <w:pPr>
      <w:tabs>
        <w:tab w:val="center" w:pos="4680"/>
        <w:tab w:val="right" w:pos="9360"/>
      </w:tabs>
      <w:spacing w:before="0" w:after="0"/>
    </w:pPr>
  </w:style>
  <w:style w:type="character" w:customStyle="1" w:styleId="HeaderChar">
    <w:name w:val="Header Char"/>
    <w:basedOn w:val="DefaultParagraphFont"/>
    <w:link w:val="Header"/>
    <w:uiPriority w:val="99"/>
    <w:rsid w:val="00D341C8"/>
  </w:style>
  <w:style w:type="paragraph" w:styleId="Footer">
    <w:name w:val="footer"/>
    <w:basedOn w:val="Normal"/>
    <w:link w:val="FooterChar"/>
    <w:uiPriority w:val="99"/>
    <w:unhideWhenUsed/>
    <w:rsid w:val="00D341C8"/>
    <w:pPr>
      <w:tabs>
        <w:tab w:val="center" w:pos="4680"/>
        <w:tab w:val="right" w:pos="9360"/>
      </w:tabs>
      <w:spacing w:before="0" w:after="0"/>
    </w:pPr>
  </w:style>
  <w:style w:type="character" w:customStyle="1" w:styleId="FooterChar">
    <w:name w:val="Footer Char"/>
    <w:basedOn w:val="DefaultParagraphFont"/>
    <w:link w:val="Footer"/>
    <w:uiPriority w:val="99"/>
    <w:rsid w:val="00D341C8"/>
  </w:style>
</w:styles>
</file>

<file path=word/webSettings.xml><?xml version="1.0" encoding="utf-8"?>
<w:webSettings xmlns:r="http://schemas.openxmlformats.org/officeDocument/2006/relationships" xmlns:w="http://schemas.openxmlformats.org/wordprocessingml/2006/main">
  <w:divs>
    <w:div w:id="562521637">
      <w:bodyDiv w:val="1"/>
      <w:marLeft w:val="0"/>
      <w:marRight w:val="0"/>
      <w:marTop w:val="0"/>
      <w:marBottom w:val="0"/>
      <w:divBdr>
        <w:top w:val="none" w:sz="0" w:space="0" w:color="auto"/>
        <w:left w:val="none" w:sz="0" w:space="0" w:color="auto"/>
        <w:bottom w:val="none" w:sz="0" w:space="0" w:color="auto"/>
        <w:right w:val="none" w:sz="0" w:space="0" w:color="auto"/>
      </w:divBdr>
    </w:div>
    <w:div w:id="619730287">
      <w:bodyDiv w:val="1"/>
      <w:marLeft w:val="0"/>
      <w:marRight w:val="0"/>
      <w:marTop w:val="0"/>
      <w:marBottom w:val="0"/>
      <w:divBdr>
        <w:top w:val="none" w:sz="0" w:space="0" w:color="auto"/>
        <w:left w:val="none" w:sz="0" w:space="0" w:color="auto"/>
        <w:bottom w:val="none" w:sz="0" w:space="0" w:color="auto"/>
        <w:right w:val="none" w:sz="0" w:space="0" w:color="auto"/>
      </w:divBdr>
    </w:div>
    <w:div w:id="633951301">
      <w:bodyDiv w:val="1"/>
      <w:marLeft w:val="0"/>
      <w:marRight w:val="0"/>
      <w:marTop w:val="0"/>
      <w:marBottom w:val="0"/>
      <w:divBdr>
        <w:top w:val="none" w:sz="0" w:space="0" w:color="auto"/>
        <w:left w:val="none" w:sz="0" w:space="0" w:color="auto"/>
        <w:bottom w:val="none" w:sz="0" w:space="0" w:color="auto"/>
        <w:right w:val="none" w:sz="0" w:space="0" w:color="auto"/>
      </w:divBdr>
    </w:div>
    <w:div w:id="941719321">
      <w:bodyDiv w:val="1"/>
      <w:marLeft w:val="0"/>
      <w:marRight w:val="0"/>
      <w:marTop w:val="0"/>
      <w:marBottom w:val="0"/>
      <w:divBdr>
        <w:top w:val="none" w:sz="0" w:space="0" w:color="auto"/>
        <w:left w:val="none" w:sz="0" w:space="0" w:color="auto"/>
        <w:bottom w:val="none" w:sz="0" w:space="0" w:color="auto"/>
        <w:right w:val="none" w:sz="0" w:space="0" w:color="auto"/>
      </w:divBdr>
    </w:div>
    <w:div w:id="1481848804">
      <w:bodyDiv w:val="1"/>
      <w:marLeft w:val="0"/>
      <w:marRight w:val="0"/>
      <w:marTop w:val="0"/>
      <w:marBottom w:val="0"/>
      <w:divBdr>
        <w:top w:val="none" w:sz="0" w:space="0" w:color="auto"/>
        <w:left w:val="none" w:sz="0" w:space="0" w:color="auto"/>
        <w:bottom w:val="none" w:sz="0" w:space="0" w:color="auto"/>
        <w:right w:val="none" w:sz="0" w:space="0" w:color="auto"/>
      </w:divBdr>
    </w:div>
    <w:div w:id="19599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anluong.vn/mobile_card.api.post.v2.ph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nganluong.vn/nganluong/mercha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ganluong.vn/nganluong/homeDeveloper/DeveloperScratc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7</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DUONG191</cp:lastModifiedBy>
  <cp:revision>26</cp:revision>
  <dcterms:created xsi:type="dcterms:W3CDTF">2016-06-28T04:22:00Z</dcterms:created>
  <dcterms:modified xsi:type="dcterms:W3CDTF">2017-02-08T05:00:00Z</dcterms:modified>
</cp:coreProperties>
</file>